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3C" w:rsidRDefault="008208F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общего и профессионального образования Ростовской области</w:t>
      </w:r>
    </w:p>
    <w:p w:rsidR="00365F3C" w:rsidRDefault="008208F0">
      <w:pPr>
        <w:pStyle w:val="Standard"/>
        <w:pBdr>
          <w:bottom w:val="single" w:sz="4" w:space="0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государственное казенное общеобразовательное учреждение</w:t>
      </w:r>
    </w:p>
    <w:p w:rsidR="00365F3C" w:rsidRDefault="008208F0">
      <w:pPr>
        <w:pStyle w:val="Standard"/>
        <w:pBdr>
          <w:bottom w:val="single" w:sz="4" w:space="0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Ростовской области «Ростовская санаторная школа-интернат № 28»</w:t>
      </w:r>
    </w:p>
    <w:p w:rsidR="00365F3C" w:rsidRDefault="008208F0">
      <w:pPr>
        <w:pStyle w:val="Standard"/>
        <w:pBdr>
          <w:bottom w:val="single" w:sz="4" w:space="0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(ГКОУ РО «Ростовская санаторная школа-интернат № 28»)</w:t>
      </w:r>
    </w:p>
    <w:p w:rsidR="00365F3C" w:rsidRDefault="008208F0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14 линия ул., д.64/69, Ростов–на–Дону, 344019                   тел./факс 8(863)251-92-13,251-83-33</w:t>
      </w:r>
      <w:r>
        <w:rPr>
          <w:sz w:val="22"/>
          <w:szCs w:val="22"/>
        </w:rPr>
        <w:tab/>
      </w:r>
    </w:p>
    <w:p w:rsidR="00365F3C" w:rsidRDefault="008208F0">
      <w:pPr>
        <w:pStyle w:val="Standard"/>
        <w:jc w:val="center"/>
      </w:pPr>
      <w:r>
        <w:rPr>
          <w:sz w:val="22"/>
          <w:szCs w:val="22"/>
        </w:rPr>
        <w:t xml:space="preserve">                                                                                       </w:t>
      </w:r>
      <w:proofErr w:type="gramStart"/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proofErr w:type="gramEnd"/>
      <w:r>
        <w:rPr>
          <w:sz w:val="22"/>
          <w:szCs w:val="22"/>
        </w:rPr>
        <w:t xml:space="preserve">: </w:t>
      </w:r>
      <w:proofErr w:type="spellStart"/>
      <w:r>
        <w:rPr>
          <w:color w:val="000000"/>
          <w:sz w:val="22"/>
          <w:szCs w:val="22"/>
          <w:lang w:val="en-US"/>
        </w:rPr>
        <w:t>internat</w:t>
      </w:r>
      <w:proofErr w:type="spellEnd"/>
      <w:r>
        <w:rPr>
          <w:color w:val="000000"/>
          <w:sz w:val="22"/>
          <w:szCs w:val="22"/>
        </w:rPr>
        <w:t>28@</w:t>
      </w:r>
      <w:proofErr w:type="spellStart"/>
      <w:r>
        <w:rPr>
          <w:color w:val="000000"/>
          <w:sz w:val="22"/>
          <w:szCs w:val="22"/>
          <w:lang w:val="en-US"/>
        </w:rPr>
        <w:t>donpac</w:t>
      </w:r>
      <w:proofErr w:type="spellEnd"/>
      <w:r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  <w:lang w:val="en-US"/>
        </w:rPr>
        <w:t>ru</w:t>
      </w:r>
      <w:proofErr w:type="spellEnd"/>
    </w:p>
    <w:p w:rsidR="00365F3C" w:rsidRDefault="00365F3C">
      <w:pPr>
        <w:pStyle w:val="Standard"/>
      </w:pPr>
    </w:p>
    <w:p w:rsidR="00365F3C" w:rsidRDefault="00365F3C">
      <w:pPr>
        <w:pStyle w:val="Standard"/>
      </w:pPr>
    </w:p>
    <w:p w:rsidR="00365F3C" w:rsidRDefault="00365F3C">
      <w:pPr>
        <w:pStyle w:val="Standard"/>
      </w:pPr>
    </w:p>
    <w:p w:rsidR="00365F3C" w:rsidRDefault="00365F3C">
      <w:pPr>
        <w:pStyle w:val="Standard"/>
      </w:pPr>
    </w:p>
    <w:p w:rsidR="00365F3C" w:rsidRDefault="00365F3C">
      <w:pPr>
        <w:pStyle w:val="Standard"/>
      </w:pPr>
    </w:p>
    <w:p w:rsidR="00365F3C" w:rsidRDefault="00365F3C">
      <w:pPr>
        <w:pStyle w:val="Standard"/>
      </w:pPr>
    </w:p>
    <w:p w:rsidR="00365F3C" w:rsidRDefault="00365F3C">
      <w:pPr>
        <w:pStyle w:val="Standard"/>
      </w:pPr>
    </w:p>
    <w:p w:rsidR="00365F3C" w:rsidRDefault="00365F3C">
      <w:pPr>
        <w:pStyle w:val="Standard"/>
      </w:pPr>
    </w:p>
    <w:p w:rsidR="00365F3C" w:rsidRDefault="00365F3C">
      <w:pPr>
        <w:pStyle w:val="Standard"/>
      </w:pPr>
    </w:p>
    <w:p w:rsidR="00365F3C" w:rsidRDefault="00365F3C">
      <w:pPr>
        <w:pStyle w:val="Standard"/>
      </w:pPr>
    </w:p>
    <w:p w:rsidR="00365F3C" w:rsidRDefault="00365F3C">
      <w:pPr>
        <w:pStyle w:val="Standard"/>
        <w:jc w:val="center"/>
      </w:pPr>
    </w:p>
    <w:p w:rsidR="00365F3C" w:rsidRDefault="00365F3C">
      <w:pPr>
        <w:pStyle w:val="Standard"/>
        <w:jc w:val="center"/>
      </w:pPr>
    </w:p>
    <w:p w:rsidR="00365F3C" w:rsidRDefault="008208F0">
      <w:pPr>
        <w:pStyle w:val="Textbody"/>
        <w:spacing w:after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eastAsia="TimesNewRomanPS-BoldMT" w:cs="TimesNewRomanPS-BoldMT"/>
          <w:b/>
          <w:bCs/>
          <w:color w:val="000000"/>
          <w:sz w:val="32"/>
          <w:szCs w:val="32"/>
        </w:rPr>
        <w:t>Особенности и успешность адаптации первоклассников  в условиях ГКОУ РО «Ростовская санаторная школа-интернат №28».</w:t>
      </w:r>
    </w:p>
    <w:p w:rsidR="00365F3C" w:rsidRDefault="00365F3C">
      <w:pPr>
        <w:pStyle w:val="Textbody"/>
        <w:spacing w:after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365F3C" w:rsidRDefault="00365F3C">
      <w:pPr>
        <w:pStyle w:val="Textbody"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</w:p>
    <w:p w:rsidR="00365F3C" w:rsidRDefault="00365F3C" w:rsidP="00A86974">
      <w:pPr>
        <w:pStyle w:val="Textbody"/>
        <w:spacing w:after="0" w:line="360" w:lineRule="auto"/>
        <w:jc w:val="right"/>
        <w:rPr>
          <w:b/>
          <w:bCs/>
          <w:color w:val="000000"/>
          <w:sz w:val="28"/>
          <w:szCs w:val="28"/>
        </w:rPr>
      </w:pPr>
    </w:p>
    <w:p w:rsidR="00A86974" w:rsidRDefault="00A86974" w:rsidP="00A86974">
      <w:pPr>
        <w:pStyle w:val="Textbody"/>
        <w:spacing w:after="0" w:line="360" w:lineRule="auto"/>
        <w:jc w:val="right"/>
        <w:rPr>
          <w:b/>
          <w:bCs/>
          <w:color w:val="000000"/>
          <w:sz w:val="28"/>
          <w:szCs w:val="28"/>
        </w:rPr>
      </w:pPr>
    </w:p>
    <w:p w:rsidR="00EB75F8" w:rsidRPr="00EB75F8" w:rsidRDefault="00A86974" w:rsidP="00A86974">
      <w:pPr>
        <w:pStyle w:val="Textbody"/>
        <w:spacing w:after="0" w:line="360" w:lineRule="auto"/>
        <w:jc w:val="right"/>
        <w:rPr>
          <w:b/>
          <w:color w:val="000000"/>
          <w:sz w:val="28"/>
          <w:szCs w:val="28"/>
          <w:shd w:val="clear" w:color="auto" w:fill="FFFFFF"/>
          <w:lang w:eastAsia="en-US"/>
        </w:rPr>
      </w:pPr>
      <w:proofErr w:type="spellStart"/>
      <w:r w:rsidRPr="00EB75F8">
        <w:rPr>
          <w:b/>
          <w:bCs/>
          <w:color w:val="000000"/>
          <w:sz w:val="28"/>
          <w:szCs w:val="28"/>
        </w:rPr>
        <w:t>Болдарева</w:t>
      </w:r>
      <w:proofErr w:type="spellEnd"/>
      <w:r w:rsidRPr="00EB75F8">
        <w:rPr>
          <w:b/>
          <w:bCs/>
          <w:color w:val="000000"/>
          <w:sz w:val="28"/>
          <w:szCs w:val="28"/>
        </w:rPr>
        <w:t xml:space="preserve"> Наталья</w:t>
      </w:r>
      <w:r w:rsidR="00EB75F8" w:rsidRPr="00EB75F8">
        <w:rPr>
          <w:b/>
          <w:i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EB75F8" w:rsidRPr="00EB75F8">
        <w:rPr>
          <w:b/>
          <w:color w:val="000000"/>
          <w:sz w:val="28"/>
          <w:szCs w:val="28"/>
          <w:shd w:val="clear" w:color="auto" w:fill="FFFFFF"/>
          <w:lang w:eastAsia="en-US"/>
        </w:rPr>
        <w:t xml:space="preserve">Витальевна – </w:t>
      </w:r>
    </w:p>
    <w:p w:rsidR="00A86974" w:rsidRPr="00EB75F8" w:rsidRDefault="00EB75F8" w:rsidP="00A86974">
      <w:pPr>
        <w:pStyle w:val="Textbody"/>
        <w:spacing w:after="0" w:line="360" w:lineRule="auto"/>
        <w:jc w:val="right"/>
        <w:rPr>
          <w:b/>
          <w:bCs/>
          <w:color w:val="000000"/>
          <w:sz w:val="28"/>
          <w:szCs w:val="28"/>
        </w:rPr>
      </w:pPr>
      <w:r w:rsidRPr="00EB75F8">
        <w:rPr>
          <w:color w:val="000000"/>
          <w:sz w:val="28"/>
          <w:szCs w:val="28"/>
          <w:shd w:val="clear" w:color="auto" w:fill="FFFFFF"/>
          <w:lang w:eastAsia="en-US"/>
        </w:rPr>
        <w:t>инструктор ЛФК</w:t>
      </w:r>
    </w:p>
    <w:p w:rsidR="00365F3C" w:rsidRDefault="00365F3C">
      <w:pPr>
        <w:pStyle w:val="Textbody"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</w:p>
    <w:p w:rsidR="00365F3C" w:rsidRDefault="00365F3C">
      <w:pPr>
        <w:pStyle w:val="Textbody"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</w:p>
    <w:p w:rsidR="00365F3C" w:rsidRDefault="00365F3C">
      <w:pPr>
        <w:pStyle w:val="Textbody"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</w:p>
    <w:p w:rsidR="00365F3C" w:rsidRDefault="00365F3C">
      <w:pPr>
        <w:pStyle w:val="Textbody"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</w:p>
    <w:p w:rsidR="00365F3C" w:rsidRDefault="00365F3C">
      <w:pPr>
        <w:pStyle w:val="Textbody"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</w:p>
    <w:p w:rsidR="00365F3C" w:rsidRDefault="00365F3C">
      <w:pPr>
        <w:pStyle w:val="Textbody"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</w:p>
    <w:p w:rsidR="00365F3C" w:rsidRDefault="00365F3C">
      <w:pPr>
        <w:pStyle w:val="Textbody"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</w:p>
    <w:p w:rsidR="00365F3C" w:rsidRDefault="00365F3C">
      <w:pPr>
        <w:pStyle w:val="Textbody"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</w:p>
    <w:p w:rsidR="00365F3C" w:rsidRDefault="00365F3C">
      <w:pPr>
        <w:pStyle w:val="Textbody"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</w:p>
    <w:p w:rsidR="00365F3C" w:rsidRDefault="00365F3C">
      <w:pPr>
        <w:pStyle w:val="Textbody"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</w:p>
    <w:p w:rsidR="00365F3C" w:rsidRDefault="00365F3C">
      <w:pPr>
        <w:pStyle w:val="Textbody"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</w:p>
    <w:p w:rsidR="00A86974" w:rsidRDefault="008208F0">
      <w:pPr>
        <w:pStyle w:val="Textbody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65F3C" w:rsidRDefault="008208F0">
      <w:pPr>
        <w:pStyle w:val="Textbody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ГКОУ РО «Ростовская санаторная школа-интернат №28» обучаются </w:t>
      </w:r>
      <w:proofErr w:type="gramStart"/>
      <w:r>
        <w:rPr>
          <w:color w:val="000000"/>
          <w:sz w:val="28"/>
          <w:szCs w:val="28"/>
        </w:rPr>
        <w:t>дети</w:t>
      </w:r>
      <w:proofErr w:type="gramEnd"/>
      <w:r>
        <w:rPr>
          <w:color w:val="000000"/>
          <w:sz w:val="28"/>
          <w:szCs w:val="28"/>
        </w:rPr>
        <w:t xml:space="preserve"> имеющие </w:t>
      </w:r>
      <w:proofErr w:type="spellStart"/>
      <w:r>
        <w:rPr>
          <w:color w:val="000000"/>
          <w:sz w:val="28"/>
          <w:szCs w:val="28"/>
        </w:rPr>
        <w:t>сколиотическую</w:t>
      </w:r>
      <w:proofErr w:type="spellEnd"/>
      <w:r>
        <w:rPr>
          <w:color w:val="000000"/>
          <w:sz w:val="28"/>
          <w:szCs w:val="28"/>
        </w:rPr>
        <w:t xml:space="preserve"> болезнь (</w:t>
      </w:r>
      <w:proofErr w:type="spellStart"/>
      <w:r>
        <w:rPr>
          <w:color w:val="000000"/>
          <w:sz w:val="28"/>
          <w:szCs w:val="28"/>
        </w:rPr>
        <w:t>прогрессируюший</w:t>
      </w:r>
      <w:proofErr w:type="spellEnd"/>
      <w:r>
        <w:rPr>
          <w:color w:val="000000"/>
          <w:sz w:val="28"/>
          <w:szCs w:val="28"/>
        </w:rPr>
        <w:t xml:space="preserve"> сколиоз 1 степени, 2 и 3 степени), практически каждый ребенок имеет сочетанную патологию. В связи с этим в школе уделяется большое внимание адаптации учащихся.</w:t>
      </w:r>
    </w:p>
    <w:p w:rsidR="00365F3C" w:rsidRDefault="008208F0">
      <w:pPr>
        <w:pStyle w:val="Textbody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Успешность адаптации первоклассника к школе зависит от созданной </w:t>
      </w:r>
      <w:proofErr w:type="spellStart"/>
      <w:r>
        <w:rPr>
          <w:color w:val="000000"/>
          <w:sz w:val="28"/>
          <w:szCs w:val="28"/>
        </w:rPr>
        <w:t>здоровьесберегающей</w:t>
      </w:r>
      <w:proofErr w:type="spellEnd"/>
      <w:r>
        <w:rPr>
          <w:color w:val="000000"/>
          <w:sz w:val="28"/>
          <w:szCs w:val="28"/>
        </w:rPr>
        <w:t xml:space="preserve"> среды, триединого процесса обучения, воспитания, лечения, слаженности усилий администрации, педагогов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психологов, медицинских работников и родителей. Это довольно сложный процесс, который у каждого ребенка протекает по-разному.</w:t>
      </w:r>
    </w:p>
    <w:p w:rsidR="00365F3C" w:rsidRDefault="008208F0">
      <w:pPr>
        <w:pStyle w:val="Textbody"/>
        <w:spacing w:after="0" w:line="29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Школьная адаптация- процесс принятия и усвоения ребёнком новой социальной ситуации школьного обучения, своего нового статуса- школьника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новых систем взаимодействия («ученик – учитель», «ученик – ученик»), новой модели поведения.</w:t>
      </w:r>
    </w:p>
    <w:p w:rsidR="00365F3C" w:rsidRDefault="008208F0">
      <w:pPr>
        <w:pStyle w:val="Textbody"/>
        <w:spacing w:after="0" w:line="29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Поступая  в </w:t>
      </w:r>
      <w:proofErr w:type="gramStart"/>
      <w:r>
        <w:rPr>
          <w:color w:val="000000"/>
          <w:sz w:val="28"/>
          <w:szCs w:val="28"/>
        </w:rPr>
        <w:t>школу</w:t>
      </w:r>
      <w:proofErr w:type="gramEnd"/>
      <w:r>
        <w:rPr>
          <w:color w:val="000000"/>
          <w:sz w:val="28"/>
          <w:szCs w:val="28"/>
        </w:rPr>
        <w:t xml:space="preserve"> первоклассник попадает в незнакомые условия существования и новый круг общения, приспосабливается сразу к нескольким важным изменениям в своей жизни:</w:t>
      </w:r>
    </w:p>
    <w:p w:rsidR="00365F3C" w:rsidRDefault="008208F0">
      <w:pPr>
        <w:pStyle w:val="Textbody"/>
        <w:jc w:val="both"/>
      </w:pPr>
      <w:r>
        <w:rPr>
          <w:rStyle w:val="StrongEmphasis"/>
          <w:color w:val="000000"/>
          <w:sz w:val="28"/>
          <w:szCs w:val="28"/>
        </w:rPr>
        <w:tab/>
        <w:t>Освоение нового пространства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Первые недели в школе ребёнок будет знакомиться с местом, где ему предстоит учиться,  искать ответы на вопросы: что такое школа, как дойти от класса до зала, медицинского блока, столовой, что </w:t>
      </w:r>
      <w:proofErr w:type="gramStart"/>
      <w:r>
        <w:rPr>
          <w:color w:val="000000"/>
          <w:sz w:val="28"/>
          <w:szCs w:val="28"/>
        </w:rPr>
        <w:t>делать</w:t>
      </w:r>
      <w:proofErr w:type="gramEnd"/>
      <w:r>
        <w:rPr>
          <w:color w:val="000000"/>
          <w:sz w:val="28"/>
          <w:szCs w:val="28"/>
        </w:rPr>
        <w:t xml:space="preserve"> если  заблудился, как мне отсюда выйти?», как вести себя с одноклассниками, учителями, учащимися старших классов. Освоение школьной среды первоклассником –  важная часть адаптации.</w:t>
      </w:r>
    </w:p>
    <w:p w:rsidR="00365F3C" w:rsidRDefault="008208F0">
      <w:pPr>
        <w:pStyle w:val="Textbody"/>
        <w:jc w:val="both"/>
      </w:pPr>
      <w:r>
        <w:rPr>
          <w:rStyle w:val="StrongEmphasis"/>
          <w:color w:val="000000"/>
          <w:sz w:val="28"/>
          <w:szCs w:val="28"/>
        </w:rPr>
        <w:tab/>
        <w:t>Новая социальная ситуация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Ребёнок приобретает статус школьника. Перед ним встают </w:t>
      </w:r>
      <w:proofErr w:type="gramStart"/>
      <w:r>
        <w:rPr>
          <w:color w:val="000000"/>
          <w:sz w:val="28"/>
          <w:szCs w:val="28"/>
        </w:rPr>
        <w:t>вопросы</w:t>
      </w:r>
      <w:proofErr w:type="gramEnd"/>
      <w:r>
        <w:rPr>
          <w:color w:val="000000"/>
          <w:sz w:val="28"/>
          <w:szCs w:val="28"/>
        </w:rPr>
        <w:t>: какой я теперь? Чем отличаюсь от себя предыдущего? Что нового появилось в моей жизни?</w:t>
      </w:r>
    </w:p>
    <w:p w:rsidR="00365F3C" w:rsidRDefault="008208F0">
      <w:pPr>
        <w:pStyle w:val="Textbody"/>
        <w:jc w:val="both"/>
      </w:pPr>
      <w:r>
        <w:rPr>
          <w:rStyle w:val="StrongEmphasis"/>
          <w:color w:val="000000"/>
          <w:sz w:val="28"/>
          <w:szCs w:val="28"/>
        </w:rPr>
        <w:tab/>
        <w:t>Новые взаимодействия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Ребёнок осваивает средства социального взаимодействия в новых для него системах «ученик – учитель» и «ученик – ученик». Ему предстоит усвоить правила общения с другими учащимися,  с учителем, понять, как вести себя в школе можно, а как – нельзя.</w:t>
      </w:r>
    </w:p>
    <w:p w:rsidR="00365F3C" w:rsidRDefault="008208F0">
      <w:pPr>
        <w:pStyle w:val="Textbody"/>
        <w:spacing w:after="0" w:line="29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Психологический анализ особенностей адаптации первоклассников к школе выявил следующие проблемы:</w:t>
      </w:r>
    </w:p>
    <w:p w:rsidR="00365F3C" w:rsidRDefault="008208F0">
      <w:pPr>
        <w:pStyle w:val="Textbody"/>
        <w:spacing w:after="0" w:line="29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школе первоклассники являются младшими учениками;</w:t>
      </w:r>
    </w:p>
    <w:p w:rsidR="00365F3C" w:rsidRDefault="008208F0">
      <w:pPr>
        <w:pStyle w:val="Textbody"/>
        <w:spacing w:after="0" w:line="29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первокласснику необходимо перейти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игровой к учебной познавательной деятельности;</w:t>
      </w:r>
    </w:p>
    <w:p w:rsidR="00365F3C" w:rsidRDefault="008208F0">
      <w:pPr>
        <w:pStyle w:val="Textbody"/>
        <w:spacing w:after="0" w:line="29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дети попадают в более строгую систему требований к ним;</w:t>
      </w:r>
    </w:p>
    <w:p w:rsidR="00365F3C" w:rsidRDefault="008208F0">
      <w:pPr>
        <w:pStyle w:val="Textbody"/>
        <w:spacing w:after="0" w:line="29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-вокруг первоклассника появилось  много новых людей, с которыми необходимо устанавливать связи.</w:t>
      </w:r>
    </w:p>
    <w:p w:rsidR="00365F3C" w:rsidRDefault="008208F0">
      <w:pPr>
        <w:pStyle w:val="Textbody"/>
        <w:spacing w:after="0" w:line="29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Адаптация первоклассника может длиться от двух недель до полугода. </w:t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Факторы продолжительности периода адаптации:</w:t>
      </w:r>
    </w:p>
    <w:p w:rsidR="00365F3C" w:rsidRDefault="008208F0">
      <w:pPr>
        <w:pStyle w:val="Textbody"/>
        <w:spacing w:after="0" w:line="29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-индивидуальных особенностей ребенка;</w:t>
      </w:r>
    </w:p>
    <w:p w:rsidR="00365F3C" w:rsidRDefault="008208F0">
      <w:pPr>
        <w:pStyle w:val="Textbody"/>
        <w:spacing w:after="0" w:line="291" w:lineRule="atLeast"/>
        <w:jc w:val="both"/>
      </w:pPr>
      <w:r>
        <w:rPr>
          <w:color w:val="000000"/>
          <w:sz w:val="28"/>
          <w:szCs w:val="28"/>
        </w:rPr>
        <w:t>-</w:t>
      </w:r>
      <w:hyperlink r:id="rId7" w:history="1">
        <w:r>
          <w:rPr>
            <w:color w:val="000000"/>
            <w:sz w:val="28"/>
            <w:szCs w:val="28"/>
          </w:rPr>
          <w:t>уровня готовности к школе</w:t>
        </w:r>
      </w:hyperlink>
      <w:r>
        <w:rPr>
          <w:color w:val="000000"/>
          <w:sz w:val="28"/>
          <w:szCs w:val="28"/>
        </w:rPr>
        <w:t>;</w:t>
      </w:r>
    </w:p>
    <w:p w:rsidR="00365F3C" w:rsidRDefault="008208F0">
      <w:pPr>
        <w:pStyle w:val="Textbody"/>
        <w:spacing w:after="0" w:line="29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-степени развития социальных навыков.</w:t>
      </w:r>
    </w:p>
    <w:p w:rsidR="00365F3C" w:rsidRDefault="008208F0">
      <w:pPr>
        <w:pStyle w:val="Textbody"/>
        <w:spacing w:after="0" w:line="29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Школьная адаптация делится условно на три этапа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365F3C" w:rsidRDefault="008208F0">
      <w:pPr>
        <w:pStyle w:val="Textbody"/>
        <w:jc w:val="both"/>
      </w:pPr>
      <w:r>
        <w:rPr>
          <w:rStyle w:val="StrongEmphasis"/>
          <w:color w:val="000000"/>
          <w:sz w:val="28"/>
          <w:szCs w:val="28"/>
        </w:rPr>
        <w:t xml:space="preserve">Ориентировочный этап </w:t>
      </w:r>
      <w:r>
        <w:rPr>
          <w:color w:val="000000"/>
          <w:sz w:val="28"/>
          <w:szCs w:val="28"/>
        </w:rPr>
        <w:t>занимает 2–3 недели. Это самый «острый» и напряжённый период для ребёнка,  стресс для организма.</w:t>
      </w:r>
    </w:p>
    <w:p w:rsidR="00365F3C" w:rsidRDefault="008208F0">
      <w:pPr>
        <w:pStyle w:val="Textbody"/>
        <w:jc w:val="both"/>
      </w:pPr>
      <w:r>
        <w:rPr>
          <w:rStyle w:val="StrongEmphasis"/>
          <w:color w:val="000000"/>
          <w:sz w:val="28"/>
          <w:szCs w:val="28"/>
        </w:rPr>
        <w:t xml:space="preserve">Этап неустойчивого приспособления </w:t>
      </w:r>
      <w:r>
        <w:rPr>
          <w:color w:val="000000"/>
          <w:sz w:val="28"/>
          <w:szCs w:val="28"/>
        </w:rPr>
        <w:t>начинается после «ориентировочного» и длится ещё 2–3 недели. Первые сложности позади, ребёнок  начинает разбираться в школьной жизни, в новых правилах. Его организм испытывает меньший стресс.</w:t>
      </w:r>
    </w:p>
    <w:p w:rsidR="00365F3C" w:rsidRDefault="008208F0">
      <w:pPr>
        <w:pStyle w:val="Textbody"/>
        <w:jc w:val="both"/>
      </w:pPr>
      <w:r>
        <w:rPr>
          <w:rStyle w:val="StrongEmphasis"/>
          <w:color w:val="000000"/>
          <w:sz w:val="28"/>
          <w:szCs w:val="28"/>
        </w:rPr>
        <w:t xml:space="preserve">Этап относительно устойчивой адаптации </w:t>
      </w:r>
      <w:r>
        <w:rPr>
          <w:color w:val="000000"/>
          <w:sz w:val="28"/>
          <w:szCs w:val="28"/>
        </w:rPr>
        <w:t>начинается после этапа неустойчивого приспособления и может длиться от 5–6 недель до года. Некоторые дети  весь первый класс привыкают к школе.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 xml:space="preserve"> </w:t>
      </w:r>
      <w:r>
        <w:rPr>
          <w:rFonts w:cs="Times, 'Times New Roman'"/>
          <w:color w:val="000000"/>
          <w:sz w:val="28"/>
          <w:szCs w:val="28"/>
        </w:rPr>
        <w:tab/>
        <w:t>Успешность периода адаптации зависит не только от эффективности  овладения учебной деятельностью, но и комфортности пребывания в школе, здоровье ребенка, его отношения к школе и учению.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Для содействия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в успешной социально-психологической адаптации к школьному обучению  нами разработана комплексная коррекционно-развивающая программа «</w:t>
      </w:r>
      <w:proofErr w:type="spellStart"/>
      <w:r>
        <w:rPr>
          <w:color w:val="000000"/>
          <w:sz w:val="28"/>
          <w:szCs w:val="28"/>
        </w:rPr>
        <w:t>Я-первоклассник</w:t>
      </w:r>
      <w:proofErr w:type="spellEnd"/>
      <w:r>
        <w:rPr>
          <w:color w:val="000000"/>
          <w:sz w:val="28"/>
          <w:szCs w:val="28"/>
        </w:rPr>
        <w:t>!». Наличие программы позволяет скоординировать усилия всех участников учебно-воспитательного процесса для достижения максимально быстрой и успешной адаптации первоклассников.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b/>
          <w:color w:val="000000"/>
          <w:sz w:val="28"/>
          <w:szCs w:val="28"/>
        </w:rPr>
        <w:tab/>
        <w:t xml:space="preserve">Цель  программы: </w:t>
      </w:r>
      <w:r>
        <w:rPr>
          <w:rFonts w:cs="Times, 'Times New Roman'"/>
          <w:color w:val="000000"/>
          <w:sz w:val="28"/>
          <w:szCs w:val="28"/>
        </w:rPr>
        <w:t>создать психолого-педагогические условия, обеспечивающие благоприятное течение адаптации первоклассников к школьному обучению.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b/>
          <w:color w:val="000000"/>
          <w:sz w:val="28"/>
          <w:szCs w:val="28"/>
        </w:rPr>
        <w:tab/>
        <w:t xml:space="preserve">Планируемый результат: </w:t>
      </w:r>
      <w:r>
        <w:rPr>
          <w:rFonts w:cs="Times, 'Times New Roman'"/>
          <w:color w:val="000000"/>
          <w:sz w:val="28"/>
          <w:szCs w:val="28"/>
        </w:rPr>
        <w:t>благоприятное течение адаптации первоклассников к обучению в школе.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b/>
          <w:color w:val="000000"/>
          <w:sz w:val="28"/>
          <w:szCs w:val="28"/>
        </w:rPr>
        <w:tab/>
        <w:t>Основные показатели благоприятной адаптации ребенка: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cs="Times, 'Times New Roman'"/>
          <w:color w:val="000000"/>
          <w:sz w:val="28"/>
          <w:szCs w:val="28"/>
        </w:rPr>
        <w:t>сохранение физического, психического и социального здоровья детей;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cs="Times, 'Times New Roman'"/>
          <w:color w:val="000000"/>
          <w:sz w:val="28"/>
          <w:szCs w:val="28"/>
        </w:rPr>
        <w:t>установление контакта с учащимися, с учителем;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Fonts w:cs="Times, 'Times New Roman'"/>
          <w:color w:val="000000"/>
          <w:sz w:val="28"/>
          <w:szCs w:val="28"/>
        </w:rPr>
        <w:t>формирование адекватного поведения;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Fonts w:cs="Times, 'Times New Roman'"/>
          <w:color w:val="000000"/>
          <w:sz w:val="28"/>
          <w:szCs w:val="28"/>
        </w:rPr>
        <w:t>овладение навыками учебной деятельности.</w:t>
      </w:r>
    </w:p>
    <w:p w:rsidR="00365F3C" w:rsidRDefault="008208F0">
      <w:pPr>
        <w:pStyle w:val="Standard"/>
        <w:jc w:val="both"/>
        <w:rPr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ab/>
        <w:t>Работа с будущими первоклассниками начинается  со знакомства с семьёй. Это происходит задолго до того, как ребёнок станет первоклассником.</w:t>
      </w:r>
    </w:p>
    <w:p w:rsidR="00365F3C" w:rsidRDefault="008208F0">
      <w:pPr>
        <w:pStyle w:val="Standard"/>
        <w:jc w:val="both"/>
        <w:rPr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 xml:space="preserve">1.Работа администрации, педагогического и медицинского коллектива ГКОУ РО «Ростовская санаторная школа-интернат №28» начинается с проведения </w:t>
      </w:r>
      <w:r>
        <w:rPr>
          <w:rFonts w:cs="Times, 'Times New Roman'"/>
          <w:color w:val="000000"/>
          <w:sz w:val="28"/>
          <w:szCs w:val="28"/>
        </w:rPr>
        <w:lastRenderedPageBreak/>
        <w:t xml:space="preserve">родительских собраний. Организационное собрание для </w:t>
      </w:r>
      <w:proofErr w:type="gramStart"/>
      <w:r>
        <w:rPr>
          <w:rFonts w:cs="Times, 'Times New Roman'"/>
          <w:color w:val="000000"/>
          <w:sz w:val="28"/>
          <w:szCs w:val="28"/>
        </w:rPr>
        <w:t>родителей</w:t>
      </w:r>
      <w:proofErr w:type="gramEnd"/>
      <w:r>
        <w:rPr>
          <w:rFonts w:cs="Times, 'Times New Roman'"/>
          <w:color w:val="000000"/>
          <w:sz w:val="28"/>
          <w:szCs w:val="28"/>
        </w:rPr>
        <w:t xml:space="preserve"> будущих первоклассников (проводится в апреле - за 4-5 месяцев до посещения ребёнком школы). Цель собрания: познакомить родителей с </w:t>
      </w:r>
      <w:proofErr w:type="spellStart"/>
      <w:r>
        <w:rPr>
          <w:rFonts w:cs="Times, 'Times New Roman'"/>
          <w:color w:val="000000"/>
          <w:sz w:val="28"/>
          <w:szCs w:val="28"/>
        </w:rPr>
        <w:t>психолого-медико-педагогическими</w:t>
      </w:r>
      <w:proofErr w:type="spellEnd"/>
      <w:r>
        <w:rPr>
          <w:rFonts w:cs="Times, 'Times New Roman'"/>
          <w:color w:val="000000"/>
          <w:sz w:val="28"/>
          <w:szCs w:val="28"/>
        </w:rPr>
        <w:t xml:space="preserve"> условиями школы, с материально-технической базой, с особенностями организации учебно-воспитательного процесса, лечебно-реабилитационными </w:t>
      </w:r>
      <w:proofErr w:type="spellStart"/>
      <w:r>
        <w:rPr>
          <w:rFonts w:cs="Times, 'Times New Roman'"/>
          <w:color w:val="000000"/>
          <w:sz w:val="28"/>
          <w:szCs w:val="28"/>
        </w:rPr>
        <w:t>мерроприятиями</w:t>
      </w:r>
      <w:proofErr w:type="spellEnd"/>
      <w:r>
        <w:rPr>
          <w:rFonts w:cs="Times, 'Times New Roman'"/>
          <w:color w:val="000000"/>
          <w:sz w:val="28"/>
          <w:szCs w:val="28"/>
        </w:rPr>
        <w:t>, традициями школы.</w:t>
      </w:r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2. Ведется запись будущих первоклассников в школу (разработано положение о порядке приёма детей в первый класс)</w:t>
      </w:r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3. В августе проводятся первые классные собрания: «Первый раз, в первый класс!» Цель собрания: познакомить родителей будущих первоклассников с классной комнатой, со зданием школы, с классным руководителем, друг с другом. Помочь родителям в подготовке ребёнка к будущей школьной жизни и новому социальному статусу: ученика, с особенностями организации учебно-воспитательного процесса, возможными трудностями и успешностью адаптации.</w:t>
      </w:r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4. В сентябре после двух недель обучения проводится родительское собрание «Первые дни ребёнка в школе».</w:t>
      </w:r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ab/>
        <w:t>В течение года проводятся родительские собрания и индивидуальные консультации со специалистами ГКОУ РО «Ростовская санаторная школа-интернат №28» по вопросам адаптации.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proofErr w:type="gramStart"/>
      <w:r>
        <w:rPr>
          <w:rFonts w:cs="Times, 'Times New Roman'"/>
          <w:b/>
          <w:color w:val="000000"/>
          <w:sz w:val="28"/>
          <w:szCs w:val="28"/>
        </w:rPr>
        <w:t xml:space="preserve">Деятельность педагогического коллектива школы по организации благоприятной адаптационной среды на переходе от дошкольного к начальному школьному образованию направлена на создание следующих </w:t>
      </w:r>
      <w:proofErr w:type="spellStart"/>
      <w:r>
        <w:rPr>
          <w:rFonts w:cs="Times, 'Times New Roman'"/>
          <w:b/>
          <w:color w:val="000000"/>
          <w:sz w:val="28"/>
          <w:szCs w:val="28"/>
        </w:rPr>
        <w:t>психолого-медико-педагогических</w:t>
      </w:r>
      <w:proofErr w:type="spellEnd"/>
      <w:r>
        <w:rPr>
          <w:rFonts w:cs="Times, 'Times New Roman'"/>
          <w:b/>
          <w:color w:val="000000"/>
          <w:sz w:val="28"/>
          <w:szCs w:val="28"/>
        </w:rPr>
        <w:t xml:space="preserve"> условий:</w:t>
      </w:r>
      <w:proofErr w:type="gramEnd"/>
    </w:p>
    <w:p w:rsidR="00365F3C" w:rsidRDefault="008208F0">
      <w:pPr>
        <w:pStyle w:val="Textbody"/>
        <w:tabs>
          <w:tab w:val="left" w:pos="707"/>
        </w:tabs>
        <w:jc w:val="both"/>
        <w:rPr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 xml:space="preserve">1. Организация режима школьной жизни первоклассников. Создание </w:t>
      </w:r>
      <w:proofErr w:type="spellStart"/>
      <w:r>
        <w:rPr>
          <w:rFonts w:cs="Times, 'Times New Roman'"/>
          <w:color w:val="000000"/>
          <w:sz w:val="28"/>
          <w:szCs w:val="28"/>
        </w:rPr>
        <w:t>здоровьесберегающих</w:t>
      </w:r>
      <w:proofErr w:type="spellEnd"/>
      <w:r>
        <w:rPr>
          <w:rFonts w:cs="Times, 'Times New Roman'"/>
          <w:color w:val="000000"/>
          <w:sz w:val="28"/>
          <w:szCs w:val="28"/>
        </w:rPr>
        <w:t xml:space="preserve"> условий предметно-пространственной среды.</w:t>
      </w:r>
    </w:p>
    <w:p w:rsidR="00365F3C" w:rsidRDefault="008208F0">
      <w:pPr>
        <w:pStyle w:val="Textbody"/>
        <w:tabs>
          <w:tab w:val="left" w:pos="707"/>
        </w:tabs>
        <w:jc w:val="both"/>
        <w:rPr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2.Организация лечебной, оздоровительно-профилактической работы.</w:t>
      </w:r>
    </w:p>
    <w:p w:rsidR="00365F3C" w:rsidRDefault="008208F0">
      <w:pPr>
        <w:pStyle w:val="Textbody"/>
        <w:tabs>
          <w:tab w:val="left" w:pos="707"/>
        </w:tabs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3.Организация учебно-познавательной деятельности первоклассников в адаптационный период.</w:t>
      </w:r>
    </w:p>
    <w:p w:rsidR="00365F3C" w:rsidRDefault="008208F0">
      <w:pPr>
        <w:pStyle w:val="Textbody"/>
        <w:tabs>
          <w:tab w:val="left" w:pos="707"/>
        </w:tabs>
        <w:jc w:val="both"/>
        <w:rPr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4. Организация внеурочной жизни первоклассников.</w:t>
      </w:r>
    </w:p>
    <w:p w:rsidR="00365F3C" w:rsidRDefault="008208F0">
      <w:pPr>
        <w:pStyle w:val="Textbody"/>
        <w:tabs>
          <w:tab w:val="left" w:pos="707"/>
        </w:tabs>
        <w:jc w:val="both"/>
        <w:rPr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5.Взаимодействие с участниками образовательного сообщества.</w:t>
      </w:r>
    </w:p>
    <w:p w:rsidR="00365F3C" w:rsidRDefault="008208F0">
      <w:pPr>
        <w:pStyle w:val="Textbody"/>
        <w:tabs>
          <w:tab w:val="left" w:pos="707"/>
        </w:tabs>
        <w:jc w:val="both"/>
        <w:rPr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6.Изучение социально-психологической и физиологической адаптации детей к школе.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За период обучения в первом классе у ребёнка должны сформироваться следующие новообразования, которые характеризуют возрастной уровень развития:</w:t>
      </w:r>
    </w:p>
    <w:p w:rsidR="00365F3C" w:rsidRDefault="008208F0">
      <w:pPr>
        <w:pStyle w:val="Textbody"/>
        <w:numPr>
          <w:ilvl w:val="0"/>
          <w:numId w:val="11"/>
        </w:numPr>
        <w:tabs>
          <w:tab w:val="left" w:pos="1414"/>
        </w:tabs>
        <w:ind w:left="707" w:hanging="283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Умение осознать своё назначение (конкретное представление ребёнка об окружающей действительности)</w:t>
      </w:r>
    </w:p>
    <w:p w:rsidR="00365F3C" w:rsidRDefault="008208F0">
      <w:pPr>
        <w:pStyle w:val="Textbody"/>
        <w:numPr>
          <w:ilvl w:val="0"/>
          <w:numId w:val="7"/>
        </w:numPr>
        <w:tabs>
          <w:tab w:val="left" w:pos="1414"/>
        </w:tabs>
        <w:ind w:left="707" w:hanging="283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Освоение нового для детей вида деятельности – учебной, умение рационально использовать время на уроке.</w:t>
      </w:r>
    </w:p>
    <w:p w:rsidR="00365F3C" w:rsidRDefault="008208F0">
      <w:pPr>
        <w:pStyle w:val="Textbody"/>
        <w:numPr>
          <w:ilvl w:val="0"/>
          <w:numId w:val="7"/>
        </w:numPr>
        <w:tabs>
          <w:tab w:val="left" w:pos="1414"/>
        </w:tabs>
        <w:ind w:left="707" w:hanging="283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lastRenderedPageBreak/>
        <w:t>Овладение посильными приёмами самостоятельной работы.</w:t>
      </w:r>
    </w:p>
    <w:p w:rsidR="00365F3C" w:rsidRDefault="008208F0">
      <w:pPr>
        <w:pStyle w:val="Textbody"/>
        <w:numPr>
          <w:ilvl w:val="0"/>
          <w:numId w:val="7"/>
        </w:numPr>
        <w:tabs>
          <w:tab w:val="left" w:pos="1414"/>
        </w:tabs>
        <w:ind w:left="707" w:hanging="283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Высокий, в соответствии с возможностями, уровень психических процессов, особенно важных для деятельности для учения: воображения, мышления, связной речи.</w:t>
      </w:r>
    </w:p>
    <w:p w:rsidR="00365F3C" w:rsidRDefault="008208F0">
      <w:pPr>
        <w:pStyle w:val="Textbody"/>
        <w:numPr>
          <w:ilvl w:val="0"/>
          <w:numId w:val="7"/>
        </w:numPr>
        <w:tabs>
          <w:tab w:val="left" w:pos="1414"/>
        </w:tabs>
        <w:ind w:left="707" w:hanging="283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Формирование нравственных и эстетических представлений.</w:t>
      </w:r>
    </w:p>
    <w:p w:rsidR="00365F3C" w:rsidRDefault="008208F0">
      <w:pPr>
        <w:pStyle w:val="Textbody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Организация режима школьной жизни первоклассников, создание </w:t>
      </w:r>
      <w:proofErr w:type="spellStart"/>
      <w:r>
        <w:rPr>
          <w:b/>
          <w:bCs/>
          <w:color w:val="000000"/>
          <w:sz w:val="28"/>
          <w:szCs w:val="28"/>
        </w:rPr>
        <w:t>здоровьесберегающей</w:t>
      </w:r>
      <w:proofErr w:type="spellEnd"/>
      <w:r>
        <w:rPr>
          <w:b/>
          <w:bCs/>
          <w:color w:val="000000"/>
          <w:sz w:val="28"/>
          <w:szCs w:val="28"/>
        </w:rPr>
        <w:t xml:space="preserve"> предметно-пространственной среды.</w:t>
      </w:r>
    </w:p>
    <w:p w:rsidR="00365F3C" w:rsidRDefault="00365F3C">
      <w:pPr>
        <w:pStyle w:val="Textbody"/>
        <w:jc w:val="both"/>
        <w:rPr>
          <w:rFonts w:cs="Times, 'Times New Roman'"/>
          <w:b/>
          <w:bCs/>
          <w:color w:val="000000"/>
          <w:sz w:val="28"/>
          <w:szCs w:val="28"/>
        </w:rPr>
      </w:pP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ab/>
        <w:t xml:space="preserve">ГКОУ РО « Ростовская санаторная школа-интернат №28» является участником </w:t>
      </w:r>
      <w:proofErr w:type="spellStart"/>
      <w:r>
        <w:rPr>
          <w:rFonts w:cs="Times, 'Times New Roman'"/>
          <w:color w:val="000000"/>
          <w:sz w:val="28"/>
          <w:szCs w:val="28"/>
        </w:rPr>
        <w:t>пилотного</w:t>
      </w:r>
      <w:proofErr w:type="spellEnd"/>
      <w:r>
        <w:rPr>
          <w:rFonts w:cs="Times, 'Times New Roman'"/>
          <w:color w:val="000000"/>
          <w:sz w:val="28"/>
          <w:szCs w:val="28"/>
        </w:rPr>
        <w:t xml:space="preserve"> проекта </w:t>
      </w:r>
      <w:proofErr w:type="spellStart"/>
      <w:r>
        <w:rPr>
          <w:rFonts w:cs="Times, 'Times New Roman'"/>
          <w:color w:val="000000"/>
          <w:sz w:val="28"/>
          <w:szCs w:val="28"/>
        </w:rPr>
        <w:t>здоровьесберегающего</w:t>
      </w:r>
      <w:proofErr w:type="spellEnd"/>
      <w:r>
        <w:rPr>
          <w:rFonts w:cs="Times, 'Times New Roman'"/>
          <w:color w:val="000000"/>
          <w:sz w:val="28"/>
          <w:szCs w:val="28"/>
        </w:rPr>
        <w:t xml:space="preserve"> образования РО. В рамках этого проекта в школе ежегодно  в начале учебного года проводится педагогический мониторинг </w:t>
      </w:r>
      <w:proofErr w:type="spellStart"/>
      <w:r>
        <w:rPr>
          <w:rFonts w:cs="Times, 'Times New Roman'"/>
          <w:color w:val="000000"/>
          <w:sz w:val="28"/>
          <w:szCs w:val="28"/>
        </w:rPr>
        <w:t>здоровьесберегающей</w:t>
      </w:r>
      <w:proofErr w:type="spellEnd"/>
      <w:r>
        <w:rPr>
          <w:rFonts w:cs="Times, 'Times New Roman'"/>
          <w:color w:val="000000"/>
          <w:sz w:val="28"/>
          <w:szCs w:val="28"/>
        </w:rPr>
        <w:t xml:space="preserve"> деятельности учреждения. Данные мониторинга позволяют объективно оценить деятельность учреждения и в случае необходимости, своевременно вносить коррективы во все сферы деятельности учреждения.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b/>
          <w:color w:val="000000"/>
          <w:sz w:val="28"/>
          <w:szCs w:val="28"/>
        </w:rPr>
        <w:t>1. Оптимальный годовой календарный учебный график, позволяющий равномерно чередовать учебную деятельность и отдых первоклассников</w:t>
      </w:r>
      <w:r>
        <w:rPr>
          <w:rFonts w:cs="Times, 'Times New Roman'"/>
          <w:color w:val="000000"/>
          <w:sz w:val="28"/>
          <w:szCs w:val="28"/>
        </w:rPr>
        <w:t xml:space="preserve"> </w:t>
      </w:r>
      <w:r>
        <w:rPr>
          <w:rFonts w:cs="Times, 'Times New Roman'"/>
          <w:b/>
          <w:color w:val="000000"/>
          <w:sz w:val="28"/>
          <w:szCs w:val="28"/>
        </w:rPr>
        <w:t>и его особенности.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ab/>
        <w:t>С целью избежать неравномерности распределения учебного и каникулярного времени, учитывая физический принцип чередования труда и отдыха, как необходимого условия для предупреждения переутомления школьников для сохранения стабильного уровня их работоспособности в течение года введён оптимальный годовой календарный график.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ab/>
        <w:t>Учебный год разбит на 5 периодов обучения («четвертей»). Первое полугодие разделено на 2 периода. Второе полугодие разбито на 3 периода обучения (введены дополнительные каникулы в феврале). Учебный год первоклассников составляет 33 учебные недели.</w:t>
      </w:r>
    </w:p>
    <w:p w:rsidR="00365F3C" w:rsidRDefault="008208F0">
      <w:pPr>
        <w:pStyle w:val="Textbody"/>
        <w:jc w:val="both"/>
        <w:rPr>
          <w:rFonts w:cs="Times, 'Times New Roman'"/>
          <w:b/>
          <w:color w:val="000000"/>
          <w:sz w:val="28"/>
          <w:szCs w:val="28"/>
        </w:rPr>
      </w:pPr>
      <w:r>
        <w:rPr>
          <w:rFonts w:cs="Times, 'Times New Roman'"/>
          <w:b/>
          <w:color w:val="000000"/>
          <w:sz w:val="28"/>
          <w:szCs w:val="28"/>
        </w:rPr>
        <w:t>2. Требования к организации учебно-воспитательного процесса: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1. Обучение весь год в 1-ю смену с 8.30 часов.</w:t>
      </w:r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 xml:space="preserve">2. Пятидневный режим обучения с соблюдением требований к </w:t>
      </w:r>
      <w:proofErr w:type="gramStart"/>
      <w:r>
        <w:rPr>
          <w:rFonts w:cs="Times, 'Times New Roman'"/>
          <w:color w:val="000000"/>
          <w:sz w:val="28"/>
          <w:szCs w:val="28"/>
        </w:rPr>
        <w:t>максимальному</w:t>
      </w:r>
      <w:proofErr w:type="gramEnd"/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объему учебной нагрузки.</w:t>
      </w:r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3. Первая неделя сентября - адаптационная, т.е. проводятся по 3 занятия в день, 4 урок – Урок-игра, занятия строятся в виде познавательно-развлекательный мероприятий, с использованием дидактических и адаптированных подвижных игр на воздухе (при хорошей погоде) или в помещении.</w:t>
      </w:r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 xml:space="preserve">4. Облегченный день в середине учебной недели (учет </w:t>
      </w:r>
      <w:proofErr w:type="spellStart"/>
      <w:r>
        <w:rPr>
          <w:rFonts w:cs="Times, 'Times New Roman'"/>
          <w:color w:val="000000"/>
          <w:sz w:val="28"/>
          <w:szCs w:val="28"/>
        </w:rPr>
        <w:t>биоритмологического</w:t>
      </w:r>
      <w:proofErr w:type="spellEnd"/>
      <w:r>
        <w:rPr>
          <w:rFonts w:cs="Times, 'Times New Roman'"/>
          <w:color w:val="000000"/>
          <w:sz w:val="28"/>
          <w:szCs w:val="28"/>
        </w:rPr>
        <w:t xml:space="preserve"> оптимума умственной и физической работоспособности).</w:t>
      </w:r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 xml:space="preserve">5. На уроке в течение всего учебного года  проводится не менее двух </w:t>
      </w:r>
      <w:proofErr w:type="spellStart"/>
      <w:r>
        <w:rPr>
          <w:rFonts w:cs="Times, 'Times New Roman'"/>
          <w:color w:val="000000"/>
          <w:sz w:val="28"/>
          <w:szCs w:val="28"/>
        </w:rPr>
        <w:t>физминуток</w:t>
      </w:r>
      <w:proofErr w:type="spellEnd"/>
      <w:r>
        <w:rPr>
          <w:rFonts w:cs="Times, 'Times New Roman'"/>
          <w:color w:val="000000"/>
          <w:sz w:val="28"/>
          <w:szCs w:val="28"/>
        </w:rPr>
        <w:t xml:space="preserve"> по 1.5- 2 минуты каждая. </w:t>
      </w:r>
      <w:proofErr w:type="spellStart"/>
      <w:r>
        <w:rPr>
          <w:rFonts w:cs="Times, 'Times New Roman'"/>
          <w:color w:val="000000"/>
          <w:sz w:val="28"/>
          <w:szCs w:val="28"/>
        </w:rPr>
        <w:t>Физминутки</w:t>
      </w:r>
      <w:proofErr w:type="spellEnd"/>
      <w:r>
        <w:rPr>
          <w:rFonts w:cs="Times, 'Times New Roman'"/>
          <w:color w:val="000000"/>
          <w:sz w:val="28"/>
          <w:szCs w:val="28"/>
        </w:rPr>
        <w:t xml:space="preserve">  проводится  на 10-20 </w:t>
      </w:r>
      <w:r>
        <w:rPr>
          <w:rFonts w:cs="Times, 'Times New Roman'"/>
          <w:color w:val="000000"/>
          <w:sz w:val="28"/>
          <w:szCs w:val="28"/>
        </w:rPr>
        <w:lastRenderedPageBreak/>
        <w:t>минутах урока.</w:t>
      </w:r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6. Продолжительность перемен между уроками не менее 10 минут, а большой перемены – не менее 15 минут. На большой перемене организуется второй завтрак.</w:t>
      </w:r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7. Ежедневная  динамическая пауза на свежем воздухе после 2-го урока.</w:t>
      </w:r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8. Для снятия статистического напряжения школьников  на четвёртых уроках используется не классно-урочная система, а иные формы организации учебного процесса. Планируются последними часами уроки адаптивной физической культуры,  изобразительного искусства, музыки в форме уроков — игр, посещение бассейна.</w:t>
      </w:r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9. Уроки адаптивного физического воспитания в течени</w:t>
      </w:r>
      <w:proofErr w:type="gramStart"/>
      <w:r>
        <w:rPr>
          <w:rFonts w:cs="Times, 'Times New Roman'"/>
          <w:color w:val="000000"/>
          <w:sz w:val="28"/>
          <w:szCs w:val="28"/>
        </w:rPr>
        <w:t>и</w:t>
      </w:r>
      <w:proofErr w:type="gramEnd"/>
      <w:r>
        <w:rPr>
          <w:rFonts w:cs="Times, 'Times New Roman'"/>
          <w:color w:val="000000"/>
          <w:sz w:val="28"/>
          <w:szCs w:val="28"/>
        </w:rPr>
        <w:t xml:space="preserve"> первых двух месяцев по возможности проводятся на свежем воздухе, на уроках используются различные игры и игровые ситуации, проводятся диагностические уроки.</w:t>
      </w:r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11. Ежедневный спортивный час во второй половине дня.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ab/>
        <w:t xml:space="preserve">Каждый первоклассник обеспечивается удобным рабочим местом за столом или в положении лежа на кушетке, в соответствии с ростом и состоянием </w:t>
      </w:r>
      <w:proofErr w:type="spellStart"/>
      <w:r>
        <w:rPr>
          <w:rFonts w:cs="Times, 'Times New Roman'"/>
          <w:color w:val="000000"/>
          <w:sz w:val="28"/>
          <w:szCs w:val="28"/>
        </w:rPr>
        <w:t>опорно-двиательного</w:t>
      </w:r>
      <w:proofErr w:type="spellEnd"/>
      <w:r>
        <w:rPr>
          <w:rFonts w:cs="Times, 'Times New Roman'"/>
          <w:color w:val="000000"/>
          <w:sz w:val="28"/>
          <w:szCs w:val="28"/>
        </w:rPr>
        <w:t xml:space="preserve"> аппарата и зрения. Высота клиновидной подставки контролируется ортопедической медицинской сестрой.</w:t>
      </w:r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ab/>
        <w:t>Дидактические пособия и материалы для творческих работ  первоклассников хранятся в школе.</w:t>
      </w:r>
    </w:p>
    <w:p w:rsidR="00365F3C" w:rsidRDefault="008208F0">
      <w:pPr>
        <w:pStyle w:val="Textbody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Организация оздоровительно-профилактической работы.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b/>
          <w:color w:val="000000"/>
          <w:sz w:val="28"/>
          <w:szCs w:val="28"/>
        </w:rPr>
        <w:t>1. Медико-педагогическая диагностика состояния здоровья первоклассников: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-медицинский осмотр детей, поступающих в школу, врачами-специалистами</w:t>
      </w:r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(педиатром, окулистом, отоларингологом, хирургом, гинекологом, неврологом);</w:t>
      </w:r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-мониторинг функционального состояния здоровья учащихся с помощью АПК «</w:t>
      </w:r>
      <w:proofErr w:type="spellStart"/>
      <w:r>
        <w:rPr>
          <w:rFonts w:cs="Times, 'Times New Roman'"/>
          <w:color w:val="000000"/>
          <w:sz w:val="28"/>
          <w:szCs w:val="28"/>
        </w:rPr>
        <w:t>Армис</w:t>
      </w:r>
      <w:proofErr w:type="spellEnd"/>
      <w:r>
        <w:rPr>
          <w:rFonts w:cs="Times, 'Times New Roman'"/>
          <w:color w:val="000000"/>
          <w:sz w:val="28"/>
          <w:szCs w:val="28"/>
        </w:rPr>
        <w:t xml:space="preserve">», по результатам обследования врачом </w:t>
      </w:r>
      <w:proofErr w:type="spellStart"/>
      <w:r>
        <w:rPr>
          <w:rFonts w:cs="Times, 'Times New Roman'"/>
          <w:color w:val="000000"/>
          <w:sz w:val="28"/>
          <w:szCs w:val="28"/>
        </w:rPr>
        <w:t>педиатором</w:t>
      </w:r>
      <w:proofErr w:type="spellEnd"/>
      <w:r>
        <w:rPr>
          <w:rFonts w:cs="Times, 'Times New Roman'"/>
          <w:color w:val="000000"/>
          <w:sz w:val="28"/>
          <w:szCs w:val="28"/>
        </w:rPr>
        <w:t xml:space="preserve"> выдаются направления к врачам узкой специализации;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-мониторинг функционального состояния здоровья учащихся с помощью АПК «</w:t>
      </w:r>
      <w:proofErr w:type="spellStart"/>
      <w:r>
        <w:rPr>
          <w:rFonts w:cs="Times, 'Times New Roman'"/>
          <w:color w:val="000000"/>
          <w:sz w:val="28"/>
          <w:szCs w:val="28"/>
        </w:rPr>
        <w:t>Армис</w:t>
      </w:r>
      <w:proofErr w:type="spellEnd"/>
      <w:r>
        <w:rPr>
          <w:rFonts w:cs="Times, 'Times New Roman'"/>
          <w:color w:val="000000"/>
          <w:sz w:val="28"/>
          <w:szCs w:val="28"/>
        </w:rPr>
        <w:t>» для обеспечения эффективности периода адаптации и сбережения резервов организма 2 раза за первую четверть комплексная диагностика и по мере необходимости, отдельные обследования из комплекса (</w:t>
      </w:r>
      <w:proofErr w:type="spellStart"/>
      <w:r>
        <w:rPr>
          <w:rFonts w:cs="Times, 'Times New Roman'"/>
          <w:color w:val="000000"/>
          <w:sz w:val="28"/>
          <w:szCs w:val="28"/>
        </w:rPr>
        <w:t>цнс</w:t>
      </w:r>
      <w:proofErr w:type="spellEnd"/>
      <w:r>
        <w:rPr>
          <w:rFonts w:cs="Times, 'Times New Roman'"/>
          <w:color w:val="000000"/>
          <w:sz w:val="28"/>
          <w:szCs w:val="28"/>
        </w:rPr>
        <w:t xml:space="preserve">, </w:t>
      </w:r>
      <w:proofErr w:type="spellStart"/>
      <w:r>
        <w:rPr>
          <w:rFonts w:cs="Times, 'Times New Roman'"/>
          <w:color w:val="000000"/>
          <w:sz w:val="28"/>
          <w:szCs w:val="28"/>
        </w:rPr>
        <w:t>сс</w:t>
      </w:r>
      <w:proofErr w:type="spellEnd"/>
      <w:r>
        <w:rPr>
          <w:rFonts w:cs="Times, 'Times New Roman'"/>
          <w:color w:val="000000"/>
          <w:sz w:val="28"/>
          <w:szCs w:val="28"/>
        </w:rPr>
        <w:t xml:space="preserve"> и </w:t>
      </w:r>
      <w:proofErr w:type="spellStart"/>
      <w:r>
        <w:rPr>
          <w:rFonts w:cs="Times, 'Times New Roman'"/>
          <w:color w:val="000000"/>
          <w:sz w:val="28"/>
          <w:szCs w:val="28"/>
        </w:rPr>
        <w:t>дс</w:t>
      </w:r>
      <w:proofErr w:type="spellEnd"/>
      <w:r>
        <w:rPr>
          <w:rFonts w:cs="Times, 'Times New Roman'"/>
          <w:color w:val="000000"/>
          <w:sz w:val="28"/>
          <w:szCs w:val="28"/>
        </w:rPr>
        <w:t>);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cs="Times, 'Times New Roman'"/>
          <w:color w:val="000000"/>
          <w:sz w:val="28"/>
          <w:szCs w:val="28"/>
        </w:rPr>
        <w:t>мониторинг состояния здоровья, заболеваемости первоклассников с целью выявления наиболее часто болеющих детей; определение причин заболеваемости с целью проведения более эффективной коррекционной и профилактических работ;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cs="Times, 'Times New Roman'"/>
          <w:color w:val="000000"/>
          <w:sz w:val="28"/>
          <w:szCs w:val="28"/>
        </w:rPr>
        <w:t>диагностика устной и письменной речи (мониторинг речевого развития);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-психологическая диагностика.</w:t>
      </w:r>
    </w:p>
    <w:p w:rsidR="00365F3C" w:rsidRDefault="00365F3C">
      <w:pPr>
        <w:pStyle w:val="Textbody"/>
        <w:jc w:val="both"/>
        <w:rPr>
          <w:color w:val="000000"/>
          <w:sz w:val="28"/>
          <w:szCs w:val="28"/>
        </w:rPr>
      </w:pPr>
    </w:p>
    <w:p w:rsidR="00365F3C" w:rsidRDefault="008208F0">
      <w:pPr>
        <w:pStyle w:val="Textbody"/>
        <w:jc w:val="both"/>
        <w:rPr>
          <w:rFonts w:cs="Times, 'Times New Roman'"/>
          <w:b/>
          <w:color w:val="000000"/>
          <w:sz w:val="28"/>
          <w:szCs w:val="28"/>
        </w:rPr>
      </w:pPr>
      <w:r>
        <w:rPr>
          <w:rFonts w:cs="Times, 'Times New Roman'"/>
          <w:b/>
          <w:color w:val="000000"/>
          <w:sz w:val="28"/>
          <w:szCs w:val="28"/>
        </w:rPr>
        <w:t>2. Профилактическая работа по предупреждению заболеваний: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cs="Times, 'Times New Roman'"/>
          <w:color w:val="000000"/>
          <w:sz w:val="28"/>
          <w:szCs w:val="28"/>
        </w:rPr>
        <w:t>проведение плановых и внеплановых прививок медработником школы</w:t>
      </w:r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(в т.ч. вакцинация против гриппа, клещевого энцефалита);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cs="Times, 'Times New Roman'"/>
          <w:color w:val="000000"/>
          <w:sz w:val="28"/>
          <w:szCs w:val="28"/>
        </w:rPr>
        <w:t>витаминизация;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cs="Times, 'Times New Roman'"/>
          <w:color w:val="000000"/>
          <w:sz w:val="28"/>
          <w:szCs w:val="28"/>
        </w:rPr>
        <w:t xml:space="preserve">профилактика простудных заболеваний (применение чеснока, </w:t>
      </w:r>
      <w:proofErr w:type="spellStart"/>
      <w:r>
        <w:rPr>
          <w:rFonts w:cs="Times, 'Times New Roman'"/>
          <w:color w:val="000000"/>
          <w:sz w:val="28"/>
          <w:szCs w:val="28"/>
        </w:rPr>
        <w:t>оксалиновой</w:t>
      </w:r>
      <w:proofErr w:type="spellEnd"/>
      <w:r>
        <w:rPr>
          <w:rFonts w:cs="Times, 'Times New Roman'"/>
          <w:color w:val="000000"/>
          <w:sz w:val="28"/>
          <w:szCs w:val="28"/>
        </w:rPr>
        <w:t xml:space="preserve"> мази и т.д.);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-кислородные коктейли;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-Физиотерапия;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-массаж;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cs="Times, 'Times New Roman'"/>
          <w:color w:val="000000"/>
          <w:sz w:val="28"/>
          <w:szCs w:val="28"/>
        </w:rPr>
        <w:t>создание в школе условий для соблюдения санитарно-гигиенических навыков: мытья рук, переодевания сменной обуви и т.д.;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cs="Times, 'Times New Roman'"/>
          <w:color w:val="000000"/>
          <w:sz w:val="28"/>
          <w:szCs w:val="28"/>
        </w:rPr>
        <w:t>соблюдение санитарно-гигиенического и противоэпидемического режима;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cs="Times, 'Times New Roman'"/>
          <w:color w:val="000000"/>
          <w:sz w:val="28"/>
          <w:szCs w:val="28"/>
        </w:rPr>
        <w:t>коррекционные занятия с детьми.</w:t>
      </w:r>
    </w:p>
    <w:p w:rsidR="00365F3C" w:rsidRDefault="00365F3C">
      <w:pPr>
        <w:pStyle w:val="Textbody"/>
        <w:jc w:val="both"/>
        <w:rPr>
          <w:color w:val="000000"/>
          <w:sz w:val="28"/>
          <w:szCs w:val="28"/>
        </w:rPr>
      </w:pPr>
    </w:p>
    <w:p w:rsidR="00365F3C" w:rsidRDefault="008208F0">
      <w:pPr>
        <w:pStyle w:val="Textbody"/>
        <w:jc w:val="both"/>
        <w:rPr>
          <w:rFonts w:cs="Times, 'Times New Roman'"/>
          <w:b/>
          <w:color w:val="000000"/>
          <w:sz w:val="28"/>
          <w:szCs w:val="28"/>
        </w:rPr>
      </w:pPr>
      <w:r>
        <w:rPr>
          <w:rFonts w:cs="Times, 'Times New Roman'"/>
          <w:b/>
          <w:color w:val="000000"/>
          <w:sz w:val="28"/>
          <w:szCs w:val="28"/>
        </w:rPr>
        <w:t>3. Максимальное обеспечение двигательной активности детей:</w:t>
      </w:r>
    </w:p>
    <w:p w:rsidR="00365F3C" w:rsidRDefault="00365F3C">
      <w:pPr>
        <w:pStyle w:val="Textbody"/>
        <w:jc w:val="both"/>
        <w:rPr>
          <w:color w:val="000000"/>
          <w:sz w:val="28"/>
          <w:szCs w:val="28"/>
        </w:rPr>
      </w:pP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cs="Times, 'Times New Roman'"/>
          <w:color w:val="000000"/>
          <w:sz w:val="28"/>
          <w:szCs w:val="28"/>
        </w:rPr>
        <w:t>ежедневная физзарядка до занятий;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cs="Times, 'Times New Roman'"/>
          <w:color w:val="000000"/>
          <w:sz w:val="28"/>
          <w:szCs w:val="28"/>
        </w:rPr>
        <w:t xml:space="preserve">согласно письму МО РФ «Об организации обучения в первом классе четырехлетней начальной школы» (от 25.09.2000г. № 2021/11-13), физкультминутки проводятся на каждом уроке продолжительностью по 1,5-2 минуты (рекомендуется проводить на 10-й и 20-й минутах урока). В комплекс </w:t>
      </w:r>
      <w:proofErr w:type="spellStart"/>
      <w:r>
        <w:rPr>
          <w:rFonts w:cs="Times, 'Times New Roman'"/>
          <w:color w:val="000000"/>
          <w:sz w:val="28"/>
          <w:szCs w:val="28"/>
        </w:rPr>
        <w:t>физминуток</w:t>
      </w:r>
      <w:proofErr w:type="spellEnd"/>
      <w:r>
        <w:rPr>
          <w:rFonts w:cs="Times, 'Times New Roman'"/>
          <w:color w:val="000000"/>
          <w:sz w:val="28"/>
          <w:szCs w:val="28"/>
        </w:rPr>
        <w:t xml:space="preserve"> включаются различные упражнения с целью профилактики нарушения зрения, простудных заболеваний, заболеваний опорно-двигательного аппарата, а также минутки отдыха, релаксации в комплексе с музыкотерапией;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cs="Times, 'Times New Roman'"/>
          <w:color w:val="000000"/>
          <w:sz w:val="28"/>
          <w:szCs w:val="28"/>
        </w:rPr>
        <w:t xml:space="preserve">согласно требованиям </w:t>
      </w:r>
      <w:proofErr w:type="spellStart"/>
      <w:r>
        <w:rPr>
          <w:rFonts w:cs="Times, 'Times New Roman'"/>
          <w:color w:val="000000"/>
          <w:sz w:val="28"/>
          <w:szCs w:val="28"/>
        </w:rPr>
        <w:t>СанПиН</w:t>
      </w:r>
      <w:proofErr w:type="spellEnd"/>
      <w:r>
        <w:rPr>
          <w:rFonts w:cs="Times, 'Times New Roman'"/>
          <w:color w:val="000000"/>
          <w:sz w:val="28"/>
          <w:szCs w:val="28"/>
        </w:rPr>
        <w:t xml:space="preserve"> 2.4.2.1178-02 п. 2.9.4., в середине </w:t>
      </w:r>
      <w:proofErr w:type="gramStart"/>
      <w:r>
        <w:rPr>
          <w:rFonts w:cs="Times, 'Times New Roman'"/>
          <w:color w:val="000000"/>
          <w:sz w:val="28"/>
          <w:szCs w:val="28"/>
        </w:rPr>
        <w:t>учебного</w:t>
      </w:r>
      <w:proofErr w:type="gramEnd"/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 xml:space="preserve">дня (после двух уроков) для первоклассников проводится </w:t>
      </w:r>
      <w:proofErr w:type="gramStart"/>
      <w:r>
        <w:rPr>
          <w:rFonts w:cs="Times, 'Times New Roman'"/>
          <w:color w:val="000000"/>
          <w:sz w:val="28"/>
          <w:szCs w:val="28"/>
        </w:rPr>
        <w:t>динамическая</w:t>
      </w:r>
      <w:proofErr w:type="gramEnd"/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пауза на свежем воздухе;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>
        <w:rPr>
          <w:rFonts w:cs="Times, 'Times New Roman'"/>
          <w:color w:val="000000"/>
          <w:sz w:val="28"/>
          <w:szCs w:val="28"/>
        </w:rPr>
        <w:t>подвижные игры на переменах;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>
        <w:rPr>
          <w:rFonts w:cs="Times, 'Times New Roman'"/>
          <w:color w:val="000000"/>
          <w:sz w:val="28"/>
          <w:szCs w:val="28"/>
        </w:rPr>
        <w:t>ежедневная прогулка и спортивный час во второй половине дня; внеклассные спортивные мероприятия.</w:t>
      </w:r>
    </w:p>
    <w:p w:rsidR="00365F3C" w:rsidRDefault="00365F3C">
      <w:pPr>
        <w:pStyle w:val="Textbody"/>
        <w:jc w:val="both"/>
        <w:rPr>
          <w:color w:val="000000"/>
          <w:sz w:val="28"/>
          <w:szCs w:val="28"/>
        </w:rPr>
      </w:pPr>
    </w:p>
    <w:p w:rsidR="00365F3C" w:rsidRDefault="008208F0">
      <w:pPr>
        <w:pStyle w:val="Textbody"/>
        <w:jc w:val="both"/>
        <w:rPr>
          <w:rFonts w:cs="Times, 'Times New Roman'"/>
          <w:b/>
          <w:color w:val="000000"/>
          <w:sz w:val="28"/>
          <w:szCs w:val="28"/>
        </w:rPr>
      </w:pPr>
      <w:r>
        <w:rPr>
          <w:rFonts w:cs="Times, 'Times New Roman'"/>
          <w:b/>
          <w:color w:val="000000"/>
          <w:sz w:val="28"/>
          <w:szCs w:val="28"/>
        </w:rPr>
        <w:t>4. Организация рационального питания первоклассников предусматривает:</w:t>
      </w:r>
    </w:p>
    <w:p w:rsidR="00365F3C" w:rsidRDefault="00365F3C">
      <w:pPr>
        <w:pStyle w:val="Textbody"/>
        <w:jc w:val="both"/>
        <w:rPr>
          <w:color w:val="000000"/>
          <w:sz w:val="28"/>
          <w:szCs w:val="28"/>
        </w:rPr>
      </w:pP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lastRenderedPageBreak/>
        <w:t xml:space="preserve">-выполнение требований </w:t>
      </w:r>
      <w:proofErr w:type="spellStart"/>
      <w:r>
        <w:rPr>
          <w:rFonts w:cs="Times, 'Times New Roman'"/>
          <w:color w:val="000000"/>
          <w:sz w:val="28"/>
          <w:szCs w:val="28"/>
        </w:rPr>
        <w:t>СанПиН</w:t>
      </w:r>
      <w:proofErr w:type="spellEnd"/>
      <w:r>
        <w:rPr>
          <w:rFonts w:cs="Times, 'Times New Roman'"/>
          <w:color w:val="000000"/>
          <w:sz w:val="28"/>
          <w:szCs w:val="28"/>
        </w:rPr>
        <w:t xml:space="preserve"> к организации питания в общеобразовательных учреждениях;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cs="Times, 'Times New Roman'"/>
          <w:color w:val="000000"/>
          <w:sz w:val="28"/>
          <w:szCs w:val="28"/>
        </w:rPr>
        <w:t>соблюдение основных принципов рационального питания:</w:t>
      </w:r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-соответствие энергетической ценности рациона возрастным физиологическим потребностям детей (учет необходимой потребности в энергии детей 7 лет при пятиразовом горячем питании);</w:t>
      </w:r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-сбалансированность рациона питания детей по содержанию белков, жиров и углеводов для максимального их усвоения в соотношении 1:1:4;</w:t>
      </w:r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 xml:space="preserve">-восполнение дефицита витаминов в питании школьников со </w:t>
      </w:r>
      <w:proofErr w:type="spellStart"/>
      <w:r>
        <w:rPr>
          <w:rFonts w:cs="Times, 'Times New Roman'"/>
          <w:color w:val="000000"/>
          <w:sz w:val="28"/>
          <w:szCs w:val="28"/>
        </w:rPr>
        <w:t>сколиотической</w:t>
      </w:r>
      <w:proofErr w:type="spellEnd"/>
      <w:r>
        <w:rPr>
          <w:rFonts w:cs="Times, 'Times New Roman'"/>
          <w:color w:val="000000"/>
          <w:sz w:val="28"/>
          <w:szCs w:val="28"/>
        </w:rPr>
        <w:t xml:space="preserve"> болезнью за счет корректировки рецептур и использования обогащенных продуктов; максимальное разнообразие рациона путем использования достаточного ассортимента продуктов и различных способов кулинарной обработки; соблюдение оптимального режима питания;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>
        <w:rPr>
          <w:rFonts w:cs="Times, 'Times New Roman'"/>
          <w:color w:val="000000"/>
          <w:sz w:val="28"/>
          <w:szCs w:val="28"/>
        </w:rPr>
        <w:t xml:space="preserve">100%-ный охват первоклассников </w:t>
      </w:r>
      <w:r>
        <w:rPr>
          <w:rFonts w:cs="Times, 'Times New Roman'"/>
          <w:b/>
          <w:bCs/>
          <w:color w:val="000000"/>
          <w:sz w:val="28"/>
          <w:szCs w:val="28"/>
        </w:rPr>
        <w:t>пятиразовым</w:t>
      </w:r>
      <w:r>
        <w:rPr>
          <w:rFonts w:cs="Times, 'Times New Roman'"/>
          <w:color w:val="000000"/>
          <w:sz w:val="28"/>
          <w:szCs w:val="28"/>
        </w:rPr>
        <w:t xml:space="preserve"> горячим питанием.</w:t>
      </w:r>
    </w:p>
    <w:p w:rsidR="00365F3C" w:rsidRDefault="008208F0">
      <w:pPr>
        <w:pStyle w:val="Textbody"/>
        <w:tabs>
          <w:tab w:val="left" w:pos="707"/>
        </w:tabs>
        <w:jc w:val="both"/>
        <w:rPr>
          <w:color w:val="000000"/>
          <w:sz w:val="28"/>
          <w:szCs w:val="28"/>
        </w:rPr>
      </w:pPr>
      <w:r>
        <w:rPr>
          <w:rFonts w:cs="Times, 'Times New Roman'"/>
          <w:b/>
          <w:color w:val="000000"/>
          <w:sz w:val="28"/>
          <w:szCs w:val="28"/>
        </w:rPr>
        <w:t>5.Организация  психолого-педагогического сопровождения адаптации первоклассников</w:t>
      </w:r>
      <w:r>
        <w:rPr>
          <w:rFonts w:cs="Times, 'Times New Roman'"/>
          <w:color w:val="000000"/>
          <w:sz w:val="28"/>
          <w:szCs w:val="28"/>
        </w:rPr>
        <w:t>.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ab/>
        <w:t xml:space="preserve">Помочь первокласснику войти в школьную жизнь, освоить роль ученика, научиться радостно и эффективно трудиться – основная задача развивающих занятий в рамках </w:t>
      </w:r>
      <w:proofErr w:type="spellStart"/>
      <w:r>
        <w:rPr>
          <w:rFonts w:cs="Times, 'Times New Roman'"/>
          <w:color w:val="000000"/>
          <w:sz w:val="28"/>
          <w:szCs w:val="28"/>
        </w:rPr>
        <w:t>психолого</w:t>
      </w:r>
      <w:proofErr w:type="spellEnd"/>
      <w:r>
        <w:rPr>
          <w:rFonts w:cs="Times, 'Times New Roman'"/>
          <w:color w:val="000000"/>
          <w:sz w:val="28"/>
          <w:szCs w:val="28"/>
        </w:rPr>
        <w:t xml:space="preserve"> – педагогического сопровождения ГКОУ РО «Ростовская санаторная школа-интернат №28». Занятия проводятся  педагогом-психологом, воспитателем, педагогом доп</w:t>
      </w:r>
      <w:proofErr w:type="gramStart"/>
      <w:r>
        <w:rPr>
          <w:rFonts w:cs="Times, 'Times New Roman'"/>
          <w:color w:val="000000"/>
          <w:sz w:val="28"/>
          <w:szCs w:val="28"/>
        </w:rPr>
        <w:t>.о</w:t>
      </w:r>
      <w:proofErr w:type="gramEnd"/>
      <w:r>
        <w:rPr>
          <w:rFonts w:cs="Times, 'Times New Roman'"/>
          <w:color w:val="000000"/>
          <w:sz w:val="28"/>
          <w:szCs w:val="28"/>
        </w:rPr>
        <w:t>бразования.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6</w:t>
      </w:r>
      <w:r>
        <w:rPr>
          <w:rFonts w:cs="Times, 'Times New Roman'"/>
          <w:b/>
          <w:color w:val="000000"/>
          <w:sz w:val="28"/>
          <w:szCs w:val="28"/>
        </w:rPr>
        <w:t xml:space="preserve">. Использование в учебном процессе </w:t>
      </w:r>
      <w:proofErr w:type="spellStart"/>
      <w:r>
        <w:rPr>
          <w:rFonts w:cs="Times, 'Times New Roman'"/>
          <w:b/>
          <w:color w:val="000000"/>
          <w:sz w:val="28"/>
          <w:szCs w:val="28"/>
        </w:rPr>
        <w:t>здоровьесберегающих</w:t>
      </w:r>
      <w:proofErr w:type="spellEnd"/>
      <w:r>
        <w:rPr>
          <w:rFonts w:cs="Times, 'Times New Roman'"/>
          <w:b/>
          <w:color w:val="000000"/>
          <w:sz w:val="28"/>
          <w:szCs w:val="28"/>
        </w:rPr>
        <w:t xml:space="preserve"> образовательных технологий </w:t>
      </w:r>
      <w:r>
        <w:rPr>
          <w:rFonts w:cs="Times, 'Times New Roman'"/>
          <w:color w:val="000000"/>
          <w:sz w:val="28"/>
          <w:szCs w:val="28"/>
        </w:rPr>
        <w:t xml:space="preserve">с целью вхождения ребенка в образовательное поле школы без потерь для здоровья, достижения положительного результата без излишнего напряжения и переутомления (разработана программа по использованию </w:t>
      </w:r>
      <w:proofErr w:type="spellStart"/>
      <w:r>
        <w:rPr>
          <w:rFonts w:cs="Times, 'Times New Roman'"/>
          <w:color w:val="000000"/>
          <w:sz w:val="28"/>
          <w:szCs w:val="28"/>
        </w:rPr>
        <w:t>здоровьесберегающих</w:t>
      </w:r>
      <w:proofErr w:type="spellEnd"/>
      <w:r>
        <w:rPr>
          <w:rFonts w:cs="Times, 'Times New Roman'"/>
          <w:color w:val="000000"/>
          <w:sz w:val="28"/>
          <w:szCs w:val="28"/>
        </w:rPr>
        <w:t xml:space="preserve"> технологий при организации учебно-воспитательного процесса в начальной школе)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ab/>
        <w:t xml:space="preserve">Стиль общения учителя с первоклассниками учитывает особенности поведения детей, связанные с их умением общаться с взрослыми и сверстниками. Не допускается авторитарный стиль общения учителя с первоклассниками. Для первоклассника </w:t>
      </w:r>
      <w:proofErr w:type="gramStart"/>
      <w:r>
        <w:rPr>
          <w:rFonts w:cs="Times, 'Times New Roman'"/>
          <w:color w:val="000000"/>
          <w:sz w:val="28"/>
          <w:szCs w:val="28"/>
        </w:rPr>
        <w:t>существенно важно</w:t>
      </w:r>
      <w:proofErr w:type="gramEnd"/>
      <w:r>
        <w:rPr>
          <w:rFonts w:cs="Times, 'Times New Roman'"/>
          <w:color w:val="000000"/>
          <w:sz w:val="28"/>
          <w:szCs w:val="28"/>
        </w:rPr>
        <w:t xml:space="preserve"> доброе, позитивное отношение к нему учителя, которое не должно зависеть от реальных успехов ребенка.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b/>
          <w:color w:val="000000"/>
          <w:sz w:val="28"/>
          <w:szCs w:val="28"/>
        </w:rPr>
        <w:t>7. Контроль и оценка результатов обучения.</w:t>
      </w:r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1. Контроль и оценка результатов обучения в 1-х классах осуществляется в соответствии с Письмом МО РФ «Об организации обучения в первом классе четырехлетней начальной школы» от 25.09.2000 г. № 2021/11-13: исключается система балльного (отметочного) оценивания. Не допускается использование любой знаковой символики, заменяющей цифровую отметку (звёздочки, самолётики, солнышки и т.п.)</w:t>
      </w:r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lastRenderedPageBreak/>
        <w:t xml:space="preserve">2. Оценочная деятельность педагогов направлена на то, чтобы стимулировать учебно-познавательную деятельность первоклассников. У каждого учителя имеется «копилка» контрольно-оценочных приемов и средств, среди которых распространены такие, как линеечка </w:t>
      </w:r>
      <w:proofErr w:type="spellStart"/>
      <w:r>
        <w:rPr>
          <w:rFonts w:cs="Times, 'Times New Roman'"/>
          <w:color w:val="000000"/>
          <w:sz w:val="28"/>
          <w:szCs w:val="28"/>
        </w:rPr>
        <w:t>Рубинштейна-Дембо</w:t>
      </w:r>
      <w:proofErr w:type="spellEnd"/>
      <w:r>
        <w:rPr>
          <w:rFonts w:cs="Times, 'Times New Roman'"/>
          <w:color w:val="000000"/>
          <w:sz w:val="28"/>
          <w:szCs w:val="28"/>
        </w:rPr>
        <w:t>, листы индивидуальных достижений, ежедневники первоклассников и т.д. Таким образом, работа по оцениванию учебных достижений первоклассников ведется в следующем направлении: заложить основы оценочной самостоятельности учащихся.</w:t>
      </w:r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ab/>
        <w:t>Допускается лишь словесная объяснительная оценка. Нельзя при неправильном ответе ученика говорить «не думал», «не старался», «неверно», лучше использовать реплики «ты так думаешь», «это твоё мнение», «давай послушаем других» и др.</w:t>
      </w:r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3. Не подлежит  оцениванию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</w:t>
      </w:r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4. В течение первого полугодия первого года обучения контрольные работы не проводятся. Итоговые контрольные работы проводятся в конце учебного года не позднее 20-25 апреля; в день можно проводить не более одной контрольной работы.</w:t>
      </w:r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5. Домашние задания в первом классе не задаются (Письмо МО РФ «Об организации обучения в первом классе четырехлетней начальной школы» от 25.09.2000 г. № 2021/11-13.)</w:t>
      </w:r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ab/>
        <w:t xml:space="preserve">Всё выше перечисленное способствует снижению уровня невротизации, позволяет избежать стрессовых ситуаций, а значит сохранить психическое здоровье детей, создать условия для успешной адаптации. Помочь каждому ребёнку в промежутке между дошкольным и школьным детством войти в новую систему отношений </w:t>
      </w:r>
      <w:proofErr w:type="gramStart"/>
      <w:r>
        <w:rPr>
          <w:rFonts w:cs="Times, 'Times New Roman'"/>
          <w:color w:val="000000"/>
          <w:sz w:val="28"/>
          <w:szCs w:val="28"/>
        </w:rPr>
        <w:t>со</w:t>
      </w:r>
      <w:proofErr w:type="gramEnd"/>
      <w:r>
        <w:rPr>
          <w:rFonts w:cs="Times, 'Times New Roman'"/>
          <w:color w:val="000000"/>
          <w:sz w:val="28"/>
          <w:szCs w:val="28"/>
        </w:rPr>
        <w:t xml:space="preserve"> взрослыми, сверстниками и самим собой.</w:t>
      </w:r>
    </w:p>
    <w:p w:rsidR="00365F3C" w:rsidRDefault="00365F3C">
      <w:pPr>
        <w:pStyle w:val="Textbody"/>
        <w:jc w:val="both"/>
        <w:rPr>
          <w:color w:val="000000"/>
          <w:sz w:val="28"/>
          <w:szCs w:val="28"/>
        </w:rPr>
      </w:pP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Организация учебно-познавательной деятельности первоклассников в адаптационный период.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b/>
          <w:color w:val="000000"/>
          <w:sz w:val="28"/>
          <w:szCs w:val="28"/>
        </w:rPr>
        <w:t xml:space="preserve">1. Вводный курс «Первые дни ребёнка в школе» </w:t>
      </w:r>
      <w:r>
        <w:rPr>
          <w:rFonts w:cs="Times, 'Times New Roman'"/>
          <w:color w:val="000000"/>
          <w:sz w:val="28"/>
          <w:szCs w:val="28"/>
        </w:rPr>
        <w:t>(первые две учебные недели) задачи:  ввести ребенка в новую систему отношений и ввести первоклассников в новые учебные предметы.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ab/>
        <w:t>Вводный курс предусматривает освоение детьми организационных навыков и умений для учебы в школе.</w:t>
      </w:r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Цели курса «Первые дни ребёнка в школе»: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cs="Times, 'Times New Roman'"/>
          <w:color w:val="000000"/>
          <w:sz w:val="28"/>
          <w:szCs w:val="28"/>
        </w:rPr>
        <w:t>обеспечение психологической адаптации детей;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cs="Times, 'Times New Roman'"/>
          <w:color w:val="000000"/>
          <w:sz w:val="28"/>
          <w:szCs w:val="28"/>
        </w:rPr>
        <w:t>знакомство с основными школьными правилами;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cs="Times, 'Times New Roman'"/>
          <w:color w:val="000000"/>
          <w:sz w:val="28"/>
          <w:szCs w:val="28"/>
        </w:rPr>
        <w:t>привитие навыков индивидуальной, парной и коллективной работы;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cs="Times, 'Times New Roman'"/>
          <w:color w:val="000000"/>
          <w:sz w:val="28"/>
          <w:szCs w:val="28"/>
        </w:rPr>
        <w:t>обучение элементарным приемам обратной связи;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>
        <w:rPr>
          <w:rFonts w:cs="Times, 'Times New Roman'"/>
          <w:color w:val="000000"/>
          <w:sz w:val="28"/>
          <w:szCs w:val="28"/>
        </w:rPr>
        <w:t>развитие внимания, памяти, мышления, воображения;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cs="Times, 'Times New Roman'"/>
          <w:color w:val="000000"/>
          <w:sz w:val="28"/>
          <w:szCs w:val="28"/>
        </w:rPr>
        <w:t>организация классного коллектива.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ab/>
        <w:t>Содержание вводного курса строится на доступном практически всем первоклассникам  материале игры, рисования, конструирования, элементарного экспериментирования.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b/>
          <w:color w:val="000000"/>
          <w:sz w:val="28"/>
          <w:szCs w:val="28"/>
        </w:rPr>
        <w:t>2. Специфика организации уроков по отдельным предметам в адаптационный период.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ab/>
        <w:t>Среди психолого-педагогических мер, направленных на облегчение адаптации детей к школе, важное место принадлежит уменьшению учебной нагрузки на первом этапе обучения.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b/>
          <w:color w:val="000000"/>
          <w:sz w:val="28"/>
          <w:szCs w:val="28"/>
        </w:rPr>
        <w:t xml:space="preserve">Организация уроков математики. </w:t>
      </w:r>
      <w:r>
        <w:rPr>
          <w:rFonts w:cs="Times, 'Times New Roman'"/>
          <w:color w:val="000000"/>
          <w:sz w:val="28"/>
          <w:szCs w:val="28"/>
        </w:rPr>
        <w:t xml:space="preserve">Начальный период адаптации совпадает с проведением подготовительной работы к восприятию понятий числа, отношения, величины, действий с числами и др. (так называемый </w:t>
      </w:r>
      <w:proofErr w:type="gramStart"/>
      <w:r>
        <w:rPr>
          <w:rFonts w:cs="Times, 'Times New Roman'"/>
          <w:color w:val="000000"/>
          <w:sz w:val="28"/>
          <w:szCs w:val="28"/>
        </w:rPr>
        <w:t>до</w:t>
      </w:r>
      <w:proofErr w:type="gramEnd"/>
      <w:r>
        <w:rPr>
          <w:rFonts w:cs="Times, 'Times New Roman'"/>
          <w:color w:val="000000"/>
          <w:sz w:val="28"/>
          <w:szCs w:val="28"/>
        </w:rPr>
        <w:t xml:space="preserve"> числовой период).</w:t>
      </w:r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ab/>
        <w:t xml:space="preserve">Наряду с расширением математического кругозора и опыта детей, формированием их коммуникационных умений и воспитанием личностных качеств, специальное внимание уделяется развитию математической речи детей, их </w:t>
      </w:r>
      <w:proofErr w:type="spellStart"/>
      <w:r>
        <w:rPr>
          <w:rFonts w:cs="Times, 'Times New Roman'"/>
          <w:color w:val="000000"/>
          <w:sz w:val="28"/>
          <w:szCs w:val="28"/>
        </w:rPr>
        <w:t>общелогическому</w:t>
      </w:r>
      <w:proofErr w:type="spellEnd"/>
      <w:r>
        <w:rPr>
          <w:rFonts w:cs="Times, 'Times New Roman'"/>
          <w:color w:val="000000"/>
          <w:sz w:val="28"/>
          <w:szCs w:val="28"/>
        </w:rPr>
        <w:t xml:space="preserve"> развитию.</w:t>
      </w:r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ab/>
        <w:t>В зависимости от характера заданий дети могут на уроке вставать из-за рабочего места, свободно перемещаться, подходить к столу учителя, к полкам, игрушкам, книгам и т.д. Большое место на занятиях математикой отводится дидактическим играм, при проведении которых детям разрешается двигаться, обеспечивая смену видов деятельности на уроке. Для развития пространственных представлений у первоклассников используются разнообразные дидактические материалы (строительные наборы, конструкторы и пр.).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b/>
          <w:color w:val="000000"/>
          <w:sz w:val="28"/>
          <w:szCs w:val="28"/>
        </w:rPr>
        <w:t xml:space="preserve">Организация уроков окружающего мира. </w:t>
      </w:r>
      <w:r>
        <w:rPr>
          <w:rFonts w:cs="Times, 'Times New Roman'"/>
          <w:color w:val="000000"/>
          <w:sz w:val="28"/>
          <w:szCs w:val="28"/>
        </w:rPr>
        <w:t>Адаптационный период совпадает по времени с сезоном года, когда имеются благоприятные возможности для проведения экскурсий и целевых прогулок, в ходе которых происходит непосредственное знакомство детей с окружающим миром, обеспечивается накопление чувственного опыта, реальных ярких впечатлений, которые очень важны для успешного познания окружающего. Но замена всех уроков окружающего мира прогулками и экскурсиями нецелесообразна, поскольку может значительно снизиться их эффективность. Проведенные наблюдения осмысливаются, обобщаются, встраиваются в формирующуюся систему представлений о мире, а это возможно именно на уроке.</w:t>
      </w:r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ab/>
        <w:t>Экскурсии и целевые прогулки определены образовательной программой, по которой обучаются школьники.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b/>
          <w:color w:val="000000"/>
          <w:sz w:val="28"/>
          <w:szCs w:val="28"/>
        </w:rPr>
        <w:t xml:space="preserve">Организация уроков музыки. </w:t>
      </w:r>
      <w:r>
        <w:rPr>
          <w:rFonts w:cs="Times, 'Times New Roman'"/>
          <w:color w:val="000000"/>
          <w:sz w:val="28"/>
          <w:szCs w:val="28"/>
        </w:rPr>
        <w:t xml:space="preserve">Основой изучения закономерностей музыкального искусства детьми являются простейшие музыкальные жанры - песня, танец, марш, их интонационно-образные особенности. В связи с этим </w:t>
      </w:r>
      <w:r>
        <w:rPr>
          <w:rFonts w:cs="Times, 'Times New Roman'"/>
          <w:color w:val="000000"/>
          <w:sz w:val="28"/>
          <w:szCs w:val="28"/>
        </w:rPr>
        <w:lastRenderedPageBreak/>
        <w:t>учебная деятельность первоклассников на уроках музыки включает в себя ярко выраженные игровые моменты.</w:t>
      </w:r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Учителем используются следующие образно-игровые приемы: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>
        <w:rPr>
          <w:rFonts w:cs="Times, 'Times New Roman'"/>
          <w:color w:val="000000"/>
          <w:sz w:val="28"/>
          <w:szCs w:val="28"/>
        </w:rPr>
        <w:t>пластическое интонирование;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>
        <w:rPr>
          <w:rFonts w:cs="Times, 'Times New Roman'"/>
          <w:color w:val="000000"/>
          <w:sz w:val="28"/>
          <w:szCs w:val="28"/>
        </w:rPr>
        <w:t>музыкально-ритмические движения;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>
        <w:rPr>
          <w:rFonts w:cs="Times, 'Times New Roman'"/>
          <w:color w:val="000000"/>
          <w:sz w:val="28"/>
          <w:szCs w:val="28"/>
        </w:rPr>
        <w:t xml:space="preserve">свободное </w:t>
      </w:r>
      <w:proofErr w:type="spellStart"/>
      <w:r>
        <w:rPr>
          <w:rFonts w:cs="Times, 'Times New Roman'"/>
          <w:color w:val="000000"/>
          <w:sz w:val="28"/>
          <w:szCs w:val="28"/>
        </w:rPr>
        <w:t>дирижирование</w:t>
      </w:r>
      <w:proofErr w:type="spellEnd"/>
      <w:r>
        <w:rPr>
          <w:rFonts w:cs="Times, 'Times New Roman'"/>
          <w:color w:val="000000"/>
          <w:sz w:val="28"/>
          <w:szCs w:val="28"/>
        </w:rPr>
        <w:t>;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>
        <w:rPr>
          <w:rFonts w:cs="Times, 'Times New Roman'"/>
          <w:color w:val="000000"/>
          <w:sz w:val="28"/>
          <w:szCs w:val="28"/>
        </w:rPr>
        <w:t>разыгрывание и инсценировки стихов и музыки и др.</w:t>
      </w:r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ab/>
        <w:t>Эти приемы позволяют сделать процесс освоения музыки как искусства увлекательным, интересным, насыщенным разнообразными формами деятельности учащихся, что устраняет двигательную пассивность и перегрузки детей в первые месяцы их обучения.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b/>
          <w:color w:val="000000"/>
          <w:sz w:val="28"/>
          <w:szCs w:val="28"/>
        </w:rPr>
        <w:t xml:space="preserve">Организация уроков изобразительного искусства. </w:t>
      </w:r>
      <w:r>
        <w:rPr>
          <w:rFonts w:cs="Times, 'Times New Roman'"/>
          <w:color w:val="000000"/>
          <w:sz w:val="28"/>
          <w:szCs w:val="28"/>
        </w:rPr>
        <w:t>Художественная деятельность ребенка предполагает особую установку учителя на творческое сотрудничество, на доверительность отношений. Поэтому атмосфера и цели художественных занятий предполагают свободные игровые формы общения.</w:t>
      </w:r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ab/>
        <w:t>Художественные занятия в период адаптации имеют различные формы: прогулки и экскурсии в парк  с целью развития навыков восприятия, эстетического любования и наблюдательности, а также сбора природных материалов для художественных дальнейших занятий; экскурсия в школьный или городской музей (школьные выставки - народного декоративно-прикладного искусства); игры.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b/>
          <w:color w:val="000000"/>
          <w:sz w:val="28"/>
          <w:szCs w:val="28"/>
        </w:rPr>
        <w:t xml:space="preserve">Организация уроков адаптивной физической культуры </w:t>
      </w:r>
      <w:r>
        <w:rPr>
          <w:rFonts w:cs="Times, 'Times New Roman'"/>
          <w:color w:val="000000"/>
          <w:sz w:val="28"/>
          <w:szCs w:val="28"/>
        </w:rPr>
        <w:t>в течение первых двух месяцев направлена, в первую очередь, на развитие и совершенствование движений детей, диагностику двигательных навыков. По возможности уроки проводятся на свежем воздухе. На уроках используются различные игры и игровые ситуации.</w:t>
      </w:r>
    </w:p>
    <w:p w:rsidR="00365F3C" w:rsidRDefault="00365F3C">
      <w:pPr>
        <w:pStyle w:val="Textbody"/>
        <w:jc w:val="both"/>
        <w:rPr>
          <w:color w:val="000000"/>
          <w:sz w:val="28"/>
          <w:szCs w:val="28"/>
        </w:rPr>
      </w:pPr>
    </w:p>
    <w:p w:rsidR="00365F3C" w:rsidRDefault="008208F0">
      <w:pPr>
        <w:pStyle w:val="Textbody"/>
        <w:jc w:val="both"/>
        <w:rPr>
          <w:rFonts w:cs="Times, 'Times New Roman'"/>
          <w:b/>
          <w:color w:val="000000"/>
          <w:sz w:val="28"/>
          <w:szCs w:val="28"/>
        </w:rPr>
      </w:pPr>
      <w:r>
        <w:rPr>
          <w:rFonts w:cs="Times, 'Times New Roman'"/>
          <w:b/>
          <w:color w:val="000000"/>
          <w:sz w:val="28"/>
          <w:szCs w:val="28"/>
        </w:rPr>
        <w:t>3. Особенности организации урока в 1-м классе.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ab/>
        <w:t>Учитывая особенности первоклассников, урок строится иначе, чем в следующих классах начальной школы. В уроке представляем два структурных элемента: организационный момент и основную часть.</w:t>
      </w:r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ab/>
        <w:t>Организационный момент используем для обучения детей умениям организовывать рабочее место (достать учебник, разложить кассу букв, расположить на парте правильно и удобно тетрадь и т.п.). Здесь требуется терпеливая, длительная работа, в основе которой лежит пошаговая инструкция учителя, подробно объясняющая, что и как делать (используется прием проговаривания последовательности действий).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ab/>
        <w:t xml:space="preserve">Основная часть урока - «дробная» т.е. состоит из нескольких взаимосвязанных, но различных видов деятельности. Особое внимание уделяется использованию игр как структурной части урока. В качестве </w:t>
      </w:r>
      <w:r>
        <w:rPr>
          <w:rFonts w:cs="Times, 'Times New Roman'"/>
          <w:color w:val="000000"/>
          <w:sz w:val="28"/>
          <w:szCs w:val="28"/>
        </w:rPr>
        <w:lastRenderedPageBreak/>
        <w:t>дидактических игр используем  игры с правилами, которые способствуют формированию новой ведущей деятельности - учебной,  ролевые игры, способствующие развитию творческих способностей, основа которых – воображение, широко используются дидактические игры с двигательной направленностью.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b/>
          <w:color w:val="000000"/>
          <w:sz w:val="28"/>
          <w:szCs w:val="28"/>
        </w:rPr>
        <w:t>4. Индивидуальная работа с первоклассниками.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ab/>
        <w:t>В процессе обучения важно учитывать индивидуальные особенности ребенка. Уровень готовности ребёнка к школе может быть и высоким и очень низким. У некоторых первоклассников не сформированы школьно-значимые функции: многие быстро утомляются, с трудом организуют свою деятельность без внешнего контроля. Разные приходят ребята и по уровню интеллектуального, речевого, нравственно-волевого развития.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b/>
          <w:color w:val="000000"/>
          <w:sz w:val="28"/>
          <w:szCs w:val="28"/>
        </w:rPr>
        <w:t>Формы индивидуальной дифференцированной работы в первом классе: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cs="Times, 'Times New Roman'"/>
          <w:color w:val="000000"/>
          <w:sz w:val="28"/>
          <w:szCs w:val="28"/>
        </w:rPr>
        <w:t>задания разной степени трудности;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 xml:space="preserve">-специально подобранные </w:t>
      </w:r>
      <w:proofErr w:type="spellStart"/>
      <w:r>
        <w:rPr>
          <w:rFonts w:cs="Times, 'Times New Roman'"/>
          <w:color w:val="000000"/>
          <w:sz w:val="28"/>
          <w:szCs w:val="28"/>
        </w:rPr>
        <w:t>общеразвивающие</w:t>
      </w:r>
      <w:proofErr w:type="spellEnd"/>
      <w:r>
        <w:rPr>
          <w:rFonts w:cs="Times, 'Times New Roman'"/>
          <w:color w:val="000000"/>
          <w:sz w:val="28"/>
          <w:szCs w:val="28"/>
        </w:rPr>
        <w:t xml:space="preserve"> упражнения на развитие мышления, речи, воображения, внимания, памяти и пр., занимающие небольшую по времени часть урока. При этом по возможности дети объединяются в пары, группы, чтобы коллективно решить ту или иную логическую или творческую задачу;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-предлагаемый детям на уроке дополнительный материал, который создает</w:t>
      </w:r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благоприятный интеллектуальный и эмоциональный фон обучения.</w:t>
      </w:r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ab/>
        <w:t>Не требуется от каждого ребенка запоминания дополнительного содержания, т.к. оно больше служит для поддержания интереса детей, чем увеличения их информированности.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b/>
          <w:color w:val="000000"/>
          <w:sz w:val="28"/>
          <w:szCs w:val="28"/>
        </w:rPr>
        <w:t>Организация внеурочной деятельности первоклассника.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ab/>
        <w:t>Внеурочная деятельность первоклассников организуется в соответствии с интересами и желаниями детей и их родителей.</w:t>
      </w:r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1. Общешкольные и классные мероприятия во внеурочное время с целью</w:t>
      </w:r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приобщения первоклассников к школьным традициям. Выполнение требования соответствия содержания и форм воспитательной работы возрастным особенностям первоклассников. Воспитание в процессе игры (сюжетно-ролевые, игры-драматизации, спортивные и т.д.) как прием воспитания. Детские праздники. Экскурсии. Выставки детского творчества. Концерты для родителей.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2. Организация экскурсий детей по плану школы.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3. Организация экскурсии детей в городские музеи, городские библиотеки и т.д. с целью знакомства с информационным пространством города.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Взаимодействие с участниками образовательного сообщества.</w:t>
      </w:r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1. Малые педсоветы педагогов, работающих в 1-х классах, круглые столы с воспитателями, медицинскими работниками, психологами.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lastRenderedPageBreak/>
        <w:t>2. Взаимодействие с родителями первоклассников:</w:t>
      </w:r>
    </w:p>
    <w:p w:rsidR="00365F3C" w:rsidRDefault="008208F0">
      <w:pPr>
        <w:pStyle w:val="Textbody"/>
        <w:tabs>
          <w:tab w:val="left" w:pos="707"/>
        </w:tabs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-изучение условий жизни ребенка в семье, собеседование с родителями накануне учебного года;</w:t>
      </w:r>
    </w:p>
    <w:p w:rsidR="00365F3C" w:rsidRDefault="008208F0">
      <w:pPr>
        <w:pStyle w:val="Textbody"/>
        <w:tabs>
          <w:tab w:val="left" w:pos="707"/>
        </w:tabs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-ведение социального паспорта класса</w:t>
      </w:r>
      <w:proofErr w:type="gramStart"/>
      <w:r>
        <w:rPr>
          <w:rFonts w:cs="Times, 'Times New Roman'"/>
          <w:color w:val="000000"/>
          <w:sz w:val="28"/>
          <w:szCs w:val="28"/>
        </w:rPr>
        <w:t xml:space="preserve"> ;</w:t>
      </w:r>
      <w:proofErr w:type="gramEnd"/>
    </w:p>
    <w:p w:rsidR="00365F3C" w:rsidRDefault="008208F0">
      <w:pPr>
        <w:pStyle w:val="Textbody"/>
        <w:tabs>
          <w:tab w:val="left" w:pos="707"/>
        </w:tabs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-ежедневные контакты с родителями во время прихода и ухода ребенка из школы; коллективные и индивидуальные консультации для родителей; родительские собрания (разработана тематика родительских собраний и консультаций для первоклассников)</w:t>
      </w:r>
    </w:p>
    <w:p w:rsidR="00365F3C" w:rsidRDefault="008208F0">
      <w:pPr>
        <w:pStyle w:val="Textbody"/>
        <w:tabs>
          <w:tab w:val="left" w:pos="707"/>
        </w:tabs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-организация встреч со школьным психологом;</w:t>
      </w:r>
    </w:p>
    <w:p w:rsidR="00365F3C" w:rsidRDefault="008208F0">
      <w:pPr>
        <w:pStyle w:val="Textbody"/>
        <w:tabs>
          <w:tab w:val="left" w:pos="707"/>
        </w:tabs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-совместная деятельность педагогов, медицинских работников и родителей по организации жизни первоклассников в школе, создание классного актива, работа родительского комитета.</w:t>
      </w:r>
    </w:p>
    <w:p w:rsidR="00365F3C" w:rsidRDefault="008208F0">
      <w:pPr>
        <w:pStyle w:val="Textbody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Изучение готовности к школьному обучению и социально-психологической адаптации детей к школе.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ab/>
        <w:t>Социально-психологическая адаптация детей к школе проходит по-разному. Большинство детей адаптируются в течение первых двух месяцев обучения (6-8 недель), другим детям требуется более длительный период адаптации, у некоторых детей возникают трудности в период адаптации. На течение адаптации первоклассников оказывают влияние различные факторы.</w:t>
      </w:r>
    </w:p>
    <w:p w:rsidR="00365F3C" w:rsidRDefault="008208F0">
      <w:pPr>
        <w:pStyle w:val="Textbody"/>
        <w:jc w:val="both"/>
        <w:rPr>
          <w:rFonts w:cs="Times, 'Times New Roman'"/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Благоприятные факторы</w:t>
      </w:r>
      <w:proofErr w:type="gramStart"/>
      <w:r>
        <w:rPr>
          <w:rFonts w:cs="Times, 'Times New Roman'"/>
          <w:color w:val="000000"/>
          <w:sz w:val="28"/>
          <w:szCs w:val="28"/>
        </w:rPr>
        <w:t xml:space="preserve"> :</w:t>
      </w:r>
      <w:proofErr w:type="gramEnd"/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cs="Times, 'Times New Roman'"/>
          <w:color w:val="000000"/>
          <w:sz w:val="28"/>
          <w:szCs w:val="28"/>
        </w:rPr>
        <w:t>адекватную самооценку своего положения ребенком;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cs="Times, 'Times New Roman'"/>
          <w:color w:val="000000"/>
          <w:sz w:val="28"/>
          <w:szCs w:val="28"/>
        </w:rPr>
        <w:t>правильные методы воспитания в семье;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cs="Times, 'Times New Roman'"/>
          <w:color w:val="000000"/>
          <w:sz w:val="28"/>
          <w:szCs w:val="28"/>
        </w:rPr>
        <w:t>отсутствие в семье конфликтных ситуаций;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cs="Times, 'Times New Roman'"/>
          <w:color w:val="000000"/>
          <w:sz w:val="28"/>
          <w:szCs w:val="28"/>
        </w:rPr>
        <w:t>благоприятный статус в группе сверстников и т.д.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Неблагоприятные факторы: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cs="Times, 'Times New Roman'"/>
          <w:color w:val="000000"/>
          <w:sz w:val="28"/>
          <w:szCs w:val="28"/>
        </w:rPr>
        <w:t>неправильные методы воспитания в семье;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cs="Times, 'Times New Roman'"/>
          <w:color w:val="000000"/>
          <w:sz w:val="28"/>
          <w:szCs w:val="28"/>
        </w:rPr>
        <w:t>функциональная неготовность к обучению в школе;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 xml:space="preserve">-неудовлетворенность в общении </w:t>
      </w:r>
      <w:proofErr w:type="gramStart"/>
      <w:r>
        <w:rPr>
          <w:rFonts w:cs="Times, 'Times New Roman'"/>
          <w:color w:val="000000"/>
          <w:sz w:val="28"/>
          <w:szCs w:val="28"/>
        </w:rPr>
        <w:t>со</w:t>
      </w:r>
      <w:proofErr w:type="gramEnd"/>
      <w:r>
        <w:rPr>
          <w:rFonts w:cs="Times, 'Times New Roman'"/>
          <w:color w:val="000000"/>
          <w:sz w:val="28"/>
          <w:szCs w:val="28"/>
        </w:rPr>
        <w:t xml:space="preserve"> взрослыми;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>-неадекватное осознание своего положения в группе сверстников и т.д.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color w:val="000000"/>
          <w:sz w:val="28"/>
          <w:szCs w:val="28"/>
        </w:rPr>
        <w:tab/>
        <w:t>Определение уровня готовности детей к школьному обучению помогает осуществлять дифференцированный и индивидуальный подход к учащимся в процессе всего периода обучения.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b/>
          <w:color w:val="000000"/>
          <w:sz w:val="28"/>
          <w:szCs w:val="28"/>
        </w:rPr>
        <w:t>Планируемый результат работы по программе адаптации: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b/>
          <w:color w:val="000000"/>
          <w:sz w:val="28"/>
          <w:szCs w:val="28"/>
        </w:rPr>
        <w:t>Ребёнок</w:t>
      </w:r>
      <w:r>
        <w:rPr>
          <w:rFonts w:cs="Times, 'Times New Roman'"/>
          <w:color w:val="000000"/>
          <w:sz w:val="28"/>
          <w:szCs w:val="28"/>
        </w:rPr>
        <w:t xml:space="preserve">– </w:t>
      </w:r>
      <w:proofErr w:type="gramStart"/>
      <w:r>
        <w:rPr>
          <w:rFonts w:cs="Times, 'Times New Roman'"/>
          <w:color w:val="000000"/>
          <w:sz w:val="28"/>
          <w:szCs w:val="28"/>
        </w:rPr>
        <w:t>ус</w:t>
      </w:r>
      <w:proofErr w:type="gramEnd"/>
      <w:r>
        <w:rPr>
          <w:rFonts w:cs="Times, 'Times New Roman'"/>
          <w:color w:val="000000"/>
          <w:sz w:val="28"/>
          <w:szCs w:val="28"/>
        </w:rPr>
        <w:t>пешная адаптация при переходе в школу, сведение к минимуму проблем дезадаптации.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b/>
          <w:color w:val="000000"/>
          <w:sz w:val="28"/>
          <w:szCs w:val="28"/>
        </w:rPr>
        <w:t>Педагог</w:t>
      </w:r>
      <w:r>
        <w:rPr>
          <w:rFonts w:cs="Times, 'Times New Roman'"/>
          <w:color w:val="000000"/>
          <w:sz w:val="28"/>
          <w:szCs w:val="28"/>
        </w:rPr>
        <w:t xml:space="preserve">– </w:t>
      </w:r>
      <w:proofErr w:type="gramStart"/>
      <w:r>
        <w:rPr>
          <w:rFonts w:cs="Times, 'Times New Roman'"/>
          <w:color w:val="000000"/>
          <w:sz w:val="28"/>
          <w:szCs w:val="28"/>
        </w:rPr>
        <w:t>ум</w:t>
      </w:r>
      <w:proofErr w:type="gramEnd"/>
      <w:r>
        <w:rPr>
          <w:rFonts w:cs="Times, 'Times New Roman'"/>
          <w:color w:val="000000"/>
          <w:sz w:val="28"/>
          <w:szCs w:val="28"/>
        </w:rPr>
        <w:t>ение обеспечить весь комплекс условий для успешной адаптации.</w:t>
      </w:r>
    </w:p>
    <w:p w:rsidR="00365F3C" w:rsidRDefault="008208F0">
      <w:pPr>
        <w:pStyle w:val="Textbody"/>
        <w:jc w:val="both"/>
        <w:rPr>
          <w:color w:val="000000"/>
          <w:sz w:val="28"/>
          <w:szCs w:val="28"/>
        </w:rPr>
      </w:pPr>
      <w:r>
        <w:rPr>
          <w:rFonts w:cs="Times, 'Times New Roman'"/>
          <w:b/>
          <w:color w:val="000000"/>
          <w:sz w:val="28"/>
          <w:szCs w:val="28"/>
        </w:rPr>
        <w:t>Родители</w:t>
      </w:r>
      <w:r>
        <w:rPr>
          <w:rFonts w:cs="Times, 'Times New Roman'"/>
          <w:color w:val="000000"/>
          <w:sz w:val="28"/>
          <w:szCs w:val="28"/>
        </w:rPr>
        <w:t xml:space="preserve">– </w:t>
      </w:r>
      <w:proofErr w:type="gramStart"/>
      <w:r>
        <w:rPr>
          <w:rFonts w:cs="Times, 'Times New Roman'"/>
          <w:color w:val="000000"/>
          <w:sz w:val="28"/>
          <w:szCs w:val="28"/>
        </w:rPr>
        <w:t>ос</w:t>
      </w:r>
      <w:proofErr w:type="gramEnd"/>
      <w:r>
        <w:rPr>
          <w:rFonts w:cs="Times, 'Times New Roman'"/>
          <w:color w:val="000000"/>
          <w:sz w:val="28"/>
          <w:szCs w:val="28"/>
        </w:rPr>
        <w:t xml:space="preserve">ознание того, что успешная адаптация во многом зависит от </w:t>
      </w:r>
      <w:r>
        <w:rPr>
          <w:rFonts w:cs="Times, 'Times New Roman'"/>
          <w:color w:val="000000"/>
          <w:sz w:val="28"/>
          <w:szCs w:val="28"/>
        </w:rPr>
        <w:lastRenderedPageBreak/>
        <w:t>родительской поддержки и понимания, активное участие.</w:t>
      </w:r>
    </w:p>
    <w:sectPr w:rsidR="00365F3C" w:rsidSect="00365F3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974" w:rsidRDefault="00A86974" w:rsidP="00365F3C">
      <w:r>
        <w:separator/>
      </w:r>
    </w:p>
  </w:endnote>
  <w:endnote w:type="continuationSeparator" w:id="1">
    <w:p w:rsidR="00A86974" w:rsidRDefault="00A86974" w:rsidP="00365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Times, 'Times New Roman'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imesNewRomanPS-BoldMT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974" w:rsidRDefault="00A86974" w:rsidP="00365F3C">
      <w:r w:rsidRPr="00365F3C">
        <w:rPr>
          <w:color w:val="000000"/>
        </w:rPr>
        <w:separator/>
      </w:r>
    </w:p>
  </w:footnote>
  <w:footnote w:type="continuationSeparator" w:id="1">
    <w:p w:rsidR="00A86974" w:rsidRDefault="00A86974" w:rsidP="00365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DF5"/>
    <w:multiLevelType w:val="multilevel"/>
    <w:tmpl w:val="FC4A5B94"/>
    <w:styleLink w:val="WW8Num2"/>
    <w:lvl w:ilvl="0">
      <w:start w:val="2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abstractNum w:abstractNumId="1">
    <w:nsid w:val="0F892CEB"/>
    <w:multiLevelType w:val="multilevel"/>
    <w:tmpl w:val="F9B07B58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DC5390E"/>
    <w:multiLevelType w:val="multilevel"/>
    <w:tmpl w:val="1D6AB7C6"/>
    <w:styleLink w:val="WW8Num10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"/>
      <w:lvlJc w:val="left"/>
      <w:rPr>
        <w:rFonts w:ascii="Symbol" w:hAnsi="Symbol" w:cs="OpenSymbol, 'Arial Unicode MS'"/>
      </w:rPr>
    </w:lvl>
    <w:lvl w:ilvl="2">
      <w:numFmt w:val="bullet"/>
      <w:lvlText w:val=""/>
      <w:lvlJc w:val="left"/>
      <w:rPr>
        <w:rFonts w:ascii="Symbol" w:hAnsi="Symbol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"/>
      <w:lvlJc w:val="left"/>
      <w:rPr>
        <w:rFonts w:ascii="Symbol" w:hAnsi="Symbol" w:cs="OpenSymbol, 'Arial Unicode MS'"/>
      </w:rPr>
    </w:lvl>
    <w:lvl w:ilvl="5">
      <w:numFmt w:val="bullet"/>
      <w:lvlText w:val=""/>
      <w:lvlJc w:val="left"/>
      <w:rPr>
        <w:rFonts w:ascii="Symbol" w:hAnsi="Symbol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"/>
      <w:lvlJc w:val="left"/>
      <w:rPr>
        <w:rFonts w:ascii="Symbol" w:hAnsi="Symbol" w:cs="OpenSymbol, 'Arial Unicode MS'"/>
      </w:rPr>
    </w:lvl>
    <w:lvl w:ilvl="8">
      <w:numFmt w:val="bullet"/>
      <w:lvlText w:val=""/>
      <w:lvlJc w:val="left"/>
      <w:rPr>
        <w:rFonts w:ascii="Symbol" w:hAnsi="Symbol" w:cs="OpenSymbol, 'Arial Unicode MS'"/>
      </w:rPr>
    </w:lvl>
  </w:abstractNum>
  <w:abstractNum w:abstractNumId="3">
    <w:nsid w:val="26A82F99"/>
    <w:multiLevelType w:val="multilevel"/>
    <w:tmpl w:val="85DCE052"/>
    <w:styleLink w:val="WW8Num8"/>
    <w:lvl w:ilvl="0">
      <w:start w:val="5"/>
      <w:numFmt w:val="decimal"/>
      <w:lvlText w:val="%1."/>
      <w:lvlJc w:val="left"/>
      <w:rPr>
        <w:rFonts w:ascii="Times, 'Times New Roman'" w:hAnsi="Times, 'Times New Roman'" w:cs="Times, 'Times New Roman'"/>
        <w:b w:val="0"/>
        <w:i w:val="0"/>
        <w:caps w:val="0"/>
        <w:smallCaps w:val="0"/>
        <w:color w:val="000000"/>
        <w:spacing w:val="0"/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83F24C4"/>
    <w:multiLevelType w:val="multilevel"/>
    <w:tmpl w:val="42DEA78A"/>
    <w:styleLink w:val="WW8Num4"/>
    <w:lvl w:ilvl="0">
      <w:start w:val="4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abstractNum w:abstractNumId="5">
    <w:nsid w:val="2FAA3DE1"/>
    <w:multiLevelType w:val="multilevel"/>
    <w:tmpl w:val="2C18F59E"/>
    <w:styleLink w:val="WW8Num9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"/>
      <w:lvlJc w:val="left"/>
      <w:rPr>
        <w:rFonts w:ascii="Symbol" w:hAnsi="Symbol" w:cs="OpenSymbol, 'Arial Unicode MS'"/>
      </w:rPr>
    </w:lvl>
    <w:lvl w:ilvl="2">
      <w:numFmt w:val="bullet"/>
      <w:lvlText w:val=""/>
      <w:lvlJc w:val="left"/>
      <w:rPr>
        <w:rFonts w:ascii="Symbol" w:hAnsi="Symbol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"/>
      <w:lvlJc w:val="left"/>
      <w:rPr>
        <w:rFonts w:ascii="Symbol" w:hAnsi="Symbol" w:cs="OpenSymbol, 'Arial Unicode MS'"/>
      </w:rPr>
    </w:lvl>
    <w:lvl w:ilvl="5">
      <w:numFmt w:val="bullet"/>
      <w:lvlText w:val=""/>
      <w:lvlJc w:val="left"/>
      <w:rPr>
        <w:rFonts w:ascii="Symbol" w:hAnsi="Symbol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"/>
      <w:lvlJc w:val="left"/>
      <w:rPr>
        <w:rFonts w:ascii="Symbol" w:hAnsi="Symbol" w:cs="OpenSymbol, 'Arial Unicode MS'"/>
      </w:rPr>
    </w:lvl>
    <w:lvl w:ilvl="8">
      <w:numFmt w:val="bullet"/>
      <w:lvlText w:val=""/>
      <w:lvlJc w:val="left"/>
      <w:rPr>
        <w:rFonts w:ascii="Symbol" w:hAnsi="Symbol" w:cs="OpenSymbol, 'Arial Unicode MS'"/>
      </w:rPr>
    </w:lvl>
  </w:abstractNum>
  <w:abstractNum w:abstractNumId="6">
    <w:nsid w:val="43526BFF"/>
    <w:multiLevelType w:val="multilevel"/>
    <w:tmpl w:val="B8B6CD42"/>
    <w:styleLink w:val="WW8Num1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abstractNum w:abstractNumId="7">
    <w:nsid w:val="69A82E83"/>
    <w:multiLevelType w:val="multilevel"/>
    <w:tmpl w:val="1F58F68E"/>
    <w:styleLink w:val="WW8Num3"/>
    <w:lvl w:ilvl="0">
      <w:start w:val="3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abstractNum w:abstractNumId="8">
    <w:nsid w:val="6AD300AF"/>
    <w:multiLevelType w:val="multilevel"/>
    <w:tmpl w:val="BBF8D2CA"/>
    <w:styleLink w:val="WW8Num6"/>
    <w:lvl w:ilvl="0">
      <w:start w:val="6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abstractNum w:abstractNumId="9">
    <w:nsid w:val="6C5F4D9F"/>
    <w:multiLevelType w:val="multilevel"/>
    <w:tmpl w:val="1B40BE5E"/>
    <w:styleLink w:val="WW8Num5"/>
    <w:lvl w:ilvl="0">
      <w:start w:val="5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5F3C"/>
    <w:rsid w:val="00365F3C"/>
    <w:rsid w:val="00673512"/>
    <w:rsid w:val="008208F0"/>
    <w:rsid w:val="00A86974"/>
    <w:rsid w:val="00EB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5F3C"/>
  </w:style>
  <w:style w:type="paragraph" w:customStyle="1" w:styleId="Heading">
    <w:name w:val="Heading"/>
    <w:basedOn w:val="Standard"/>
    <w:next w:val="Textbody"/>
    <w:rsid w:val="00365F3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65F3C"/>
    <w:pPr>
      <w:spacing w:after="120"/>
    </w:pPr>
  </w:style>
  <w:style w:type="paragraph" w:styleId="a3">
    <w:name w:val="List"/>
    <w:basedOn w:val="Textbody"/>
    <w:rsid w:val="00365F3C"/>
  </w:style>
  <w:style w:type="paragraph" w:customStyle="1" w:styleId="Caption">
    <w:name w:val="Caption"/>
    <w:basedOn w:val="Standard"/>
    <w:rsid w:val="00365F3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65F3C"/>
    <w:pPr>
      <w:suppressLineNumbers/>
    </w:pPr>
  </w:style>
  <w:style w:type="paragraph" w:customStyle="1" w:styleId="Heading2">
    <w:name w:val="Heading 2"/>
    <w:basedOn w:val="Heading"/>
    <w:next w:val="Textbody"/>
    <w:rsid w:val="00365F3C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customStyle="1" w:styleId="Internetlink">
    <w:name w:val="Internet link"/>
    <w:rsid w:val="00365F3C"/>
    <w:rPr>
      <w:color w:val="000080"/>
      <w:u w:val="single"/>
    </w:rPr>
  </w:style>
  <w:style w:type="character" w:customStyle="1" w:styleId="BulletSymbols">
    <w:name w:val="Bullet Symbols"/>
    <w:rsid w:val="00365F3C"/>
    <w:rPr>
      <w:rFonts w:ascii="OpenSymbol" w:eastAsia="OpenSymbol" w:hAnsi="OpenSymbol" w:cs="OpenSymbol"/>
    </w:rPr>
  </w:style>
  <w:style w:type="character" w:customStyle="1" w:styleId="StrongEmphasis">
    <w:name w:val="Strong Emphasis"/>
    <w:rsid w:val="00365F3C"/>
    <w:rPr>
      <w:b/>
      <w:bCs/>
    </w:rPr>
  </w:style>
  <w:style w:type="character" w:customStyle="1" w:styleId="WW8Num1z0">
    <w:name w:val="WW8Num1z0"/>
    <w:rsid w:val="00365F3C"/>
  </w:style>
  <w:style w:type="character" w:customStyle="1" w:styleId="WW8Num1z1">
    <w:name w:val="WW8Num1z1"/>
    <w:rsid w:val="00365F3C"/>
  </w:style>
  <w:style w:type="character" w:customStyle="1" w:styleId="WW8Num1z2">
    <w:name w:val="WW8Num1z2"/>
    <w:rsid w:val="00365F3C"/>
  </w:style>
  <w:style w:type="character" w:customStyle="1" w:styleId="WW8Num1z3">
    <w:name w:val="WW8Num1z3"/>
    <w:rsid w:val="00365F3C"/>
  </w:style>
  <w:style w:type="character" w:customStyle="1" w:styleId="WW8Num1z4">
    <w:name w:val="WW8Num1z4"/>
    <w:rsid w:val="00365F3C"/>
  </w:style>
  <w:style w:type="character" w:customStyle="1" w:styleId="WW8Num1z5">
    <w:name w:val="WW8Num1z5"/>
    <w:rsid w:val="00365F3C"/>
  </w:style>
  <w:style w:type="character" w:customStyle="1" w:styleId="WW8Num1z6">
    <w:name w:val="WW8Num1z6"/>
    <w:rsid w:val="00365F3C"/>
  </w:style>
  <w:style w:type="character" w:customStyle="1" w:styleId="WW8Num1z7">
    <w:name w:val="WW8Num1z7"/>
    <w:rsid w:val="00365F3C"/>
  </w:style>
  <w:style w:type="character" w:customStyle="1" w:styleId="WW8Num1z8">
    <w:name w:val="WW8Num1z8"/>
    <w:rsid w:val="00365F3C"/>
  </w:style>
  <w:style w:type="character" w:customStyle="1" w:styleId="WW8Num2z0">
    <w:name w:val="WW8Num2z0"/>
    <w:rsid w:val="00365F3C"/>
  </w:style>
  <w:style w:type="character" w:customStyle="1" w:styleId="WW8Num2z1">
    <w:name w:val="WW8Num2z1"/>
    <w:rsid w:val="00365F3C"/>
  </w:style>
  <w:style w:type="character" w:customStyle="1" w:styleId="WW8Num2z2">
    <w:name w:val="WW8Num2z2"/>
    <w:rsid w:val="00365F3C"/>
  </w:style>
  <w:style w:type="character" w:customStyle="1" w:styleId="WW8Num2z3">
    <w:name w:val="WW8Num2z3"/>
    <w:rsid w:val="00365F3C"/>
  </w:style>
  <w:style w:type="character" w:customStyle="1" w:styleId="WW8Num2z4">
    <w:name w:val="WW8Num2z4"/>
    <w:rsid w:val="00365F3C"/>
  </w:style>
  <w:style w:type="character" w:customStyle="1" w:styleId="WW8Num2z5">
    <w:name w:val="WW8Num2z5"/>
    <w:rsid w:val="00365F3C"/>
  </w:style>
  <w:style w:type="character" w:customStyle="1" w:styleId="WW8Num2z6">
    <w:name w:val="WW8Num2z6"/>
    <w:rsid w:val="00365F3C"/>
  </w:style>
  <w:style w:type="character" w:customStyle="1" w:styleId="WW8Num2z7">
    <w:name w:val="WW8Num2z7"/>
    <w:rsid w:val="00365F3C"/>
  </w:style>
  <w:style w:type="character" w:customStyle="1" w:styleId="WW8Num2z8">
    <w:name w:val="WW8Num2z8"/>
    <w:rsid w:val="00365F3C"/>
  </w:style>
  <w:style w:type="character" w:customStyle="1" w:styleId="WW8Num3z0">
    <w:name w:val="WW8Num3z0"/>
    <w:rsid w:val="00365F3C"/>
  </w:style>
  <w:style w:type="character" w:customStyle="1" w:styleId="WW8Num3z1">
    <w:name w:val="WW8Num3z1"/>
    <w:rsid w:val="00365F3C"/>
  </w:style>
  <w:style w:type="character" w:customStyle="1" w:styleId="WW8Num3z2">
    <w:name w:val="WW8Num3z2"/>
    <w:rsid w:val="00365F3C"/>
  </w:style>
  <w:style w:type="character" w:customStyle="1" w:styleId="WW8Num3z3">
    <w:name w:val="WW8Num3z3"/>
    <w:rsid w:val="00365F3C"/>
  </w:style>
  <w:style w:type="character" w:customStyle="1" w:styleId="WW8Num3z4">
    <w:name w:val="WW8Num3z4"/>
    <w:rsid w:val="00365F3C"/>
  </w:style>
  <w:style w:type="character" w:customStyle="1" w:styleId="WW8Num3z5">
    <w:name w:val="WW8Num3z5"/>
    <w:rsid w:val="00365F3C"/>
  </w:style>
  <w:style w:type="character" w:customStyle="1" w:styleId="WW8Num3z6">
    <w:name w:val="WW8Num3z6"/>
    <w:rsid w:val="00365F3C"/>
  </w:style>
  <w:style w:type="character" w:customStyle="1" w:styleId="WW8Num3z7">
    <w:name w:val="WW8Num3z7"/>
    <w:rsid w:val="00365F3C"/>
  </w:style>
  <w:style w:type="character" w:customStyle="1" w:styleId="WW8Num3z8">
    <w:name w:val="WW8Num3z8"/>
    <w:rsid w:val="00365F3C"/>
  </w:style>
  <w:style w:type="character" w:customStyle="1" w:styleId="WW8Num4z0">
    <w:name w:val="WW8Num4z0"/>
    <w:rsid w:val="00365F3C"/>
  </w:style>
  <w:style w:type="character" w:customStyle="1" w:styleId="WW8Num4z1">
    <w:name w:val="WW8Num4z1"/>
    <w:rsid w:val="00365F3C"/>
  </w:style>
  <w:style w:type="character" w:customStyle="1" w:styleId="WW8Num4z2">
    <w:name w:val="WW8Num4z2"/>
    <w:rsid w:val="00365F3C"/>
  </w:style>
  <w:style w:type="character" w:customStyle="1" w:styleId="WW8Num4z3">
    <w:name w:val="WW8Num4z3"/>
    <w:rsid w:val="00365F3C"/>
  </w:style>
  <w:style w:type="character" w:customStyle="1" w:styleId="WW8Num4z4">
    <w:name w:val="WW8Num4z4"/>
    <w:rsid w:val="00365F3C"/>
  </w:style>
  <w:style w:type="character" w:customStyle="1" w:styleId="WW8Num4z5">
    <w:name w:val="WW8Num4z5"/>
    <w:rsid w:val="00365F3C"/>
  </w:style>
  <w:style w:type="character" w:customStyle="1" w:styleId="WW8Num4z6">
    <w:name w:val="WW8Num4z6"/>
    <w:rsid w:val="00365F3C"/>
  </w:style>
  <w:style w:type="character" w:customStyle="1" w:styleId="WW8Num4z7">
    <w:name w:val="WW8Num4z7"/>
    <w:rsid w:val="00365F3C"/>
  </w:style>
  <w:style w:type="character" w:customStyle="1" w:styleId="WW8Num4z8">
    <w:name w:val="WW8Num4z8"/>
    <w:rsid w:val="00365F3C"/>
  </w:style>
  <w:style w:type="character" w:customStyle="1" w:styleId="WW8Num5z0">
    <w:name w:val="WW8Num5z0"/>
    <w:rsid w:val="00365F3C"/>
  </w:style>
  <w:style w:type="character" w:customStyle="1" w:styleId="WW8Num5z1">
    <w:name w:val="WW8Num5z1"/>
    <w:rsid w:val="00365F3C"/>
  </w:style>
  <w:style w:type="character" w:customStyle="1" w:styleId="WW8Num5z2">
    <w:name w:val="WW8Num5z2"/>
    <w:rsid w:val="00365F3C"/>
  </w:style>
  <w:style w:type="character" w:customStyle="1" w:styleId="WW8Num5z3">
    <w:name w:val="WW8Num5z3"/>
    <w:rsid w:val="00365F3C"/>
  </w:style>
  <w:style w:type="character" w:customStyle="1" w:styleId="WW8Num5z4">
    <w:name w:val="WW8Num5z4"/>
    <w:rsid w:val="00365F3C"/>
  </w:style>
  <w:style w:type="character" w:customStyle="1" w:styleId="WW8Num5z5">
    <w:name w:val="WW8Num5z5"/>
    <w:rsid w:val="00365F3C"/>
  </w:style>
  <w:style w:type="character" w:customStyle="1" w:styleId="WW8Num5z6">
    <w:name w:val="WW8Num5z6"/>
    <w:rsid w:val="00365F3C"/>
  </w:style>
  <w:style w:type="character" w:customStyle="1" w:styleId="WW8Num5z7">
    <w:name w:val="WW8Num5z7"/>
    <w:rsid w:val="00365F3C"/>
  </w:style>
  <w:style w:type="character" w:customStyle="1" w:styleId="WW8Num5z8">
    <w:name w:val="WW8Num5z8"/>
    <w:rsid w:val="00365F3C"/>
  </w:style>
  <w:style w:type="character" w:customStyle="1" w:styleId="WW8Num6z0">
    <w:name w:val="WW8Num6z0"/>
    <w:rsid w:val="00365F3C"/>
  </w:style>
  <w:style w:type="character" w:customStyle="1" w:styleId="WW8Num6z1">
    <w:name w:val="WW8Num6z1"/>
    <w:rsid w:val="00365F3C"/>
  </w:style>
  <w:style w:type="character" w:customStyle="1" w:styleId="WW8Num6z2">
    <w:name w:val="WW8Num6z2"/>
    <w:rsid w:val="00365F3C"/>
  </w:style>
  <w:style w:type="character" w:customStyle="1" w:styleId="WW8Num6z3">
    <w:name w:val="WW8Num6z3"/>
    <w:rsid w:val="00365F3C"/>
  </w:style>
  <w:style w:type="character" w:customStyle="1" w:styleId="WW8Num6z4">
    <w:name w:val="WW8Num6z4"/>
    <w:rsid w:val="00365F3C"/>
  </w:style>
  <w:style w:type="character" w:customStyle="1" w:styleId="WW8Num6z5">
    <w:name w:val="WW8Num6z5"/>
    <w:rsid w:val="00365F3C"/>
  </w:style>
  <w:style w:type="character" w:customStyle="1" w:styleId="WW8Num6z6">
    <w:name w:val="WW8Num6z6"/>
    <w:rsid w:val="00365F3C"/>
  </w:style>
  <w:style w:type="character" w:customStyle="1" w:styleId="WW8Num6z7">
    <w:name w:val="WW8Num6z7"/>
    <w:rsid w:val="00365F3C"/>
  </w:style>
  <w:style w:type="character" w:customStyle="1" w:styleId="WW8Num6z8">
    <w:name w:val="WW8Num6z8"/>
    <w:rsid w:val="00365F3C"/>
  </w:style>
  <w:style w:type="character" w:customStyle="1" w:styleId="WW8Num7z0">
    <w:name w:val="WW8Num7z0"/>
    <w:rsid w:val="00365F3C"/>
  </w:style>
  <w:style w:type="character" w:customStyle="1" w:styleId="WW8Num7z1">
    <w:name w:val="WW8Num7z1"/>
    <w:rsid w:val="00365F3C"/>
  </w:style>
  <w:style w:type="character" w:customStyle="1" w:styleId="WW8Num7z2">
    <w:name w:val="WW8Num7z2"/>
    <w:rsid w:val="00365F3C"/>
  </w:style>
  <w:style w:type="character" w:customStyle="1" w:styleId="WW8Num7z3">
    <w:name w:val="WW8Num7z3"/>
    <w:rsid w:val="00365F3C"/>
  </w:style>
  <w:style w:type="character" w:customStyle="1" w:styleId="WW8Num7z4">
    <w:name w:val="WW8Num7z4"/>
    <w:rsid w:val="00365F3C"/>
  </w:style>
  <w:style w:type="character" w:customStyle="1" w:styleId="WW8Num7z5">
    <w:name w:val="WW8Num7z5"/>
    <w:rsid w:val="00365F3C"/>
  </w:style>
  <w:style w:type="character" w:customStyle="1" w:styleId="WW8Num7z6">
    <w:name w:val="WW8Num7z6"/>
    <w:rsid w:val="00365F3C"/>
  </w:style>
  <w:style w:type="character" w:customStyle="1" w:styleId="WW8Num7z7">
    <w:name w:val="WW8Num7z7"/>
    <w:rsid w:val="00365F3C"/>
  </w:style>
  <w:style w:type="character" w:customStyle="1" w:styleId="WW8Num7z8">
    <w:name w:val="WW8Num7z8"/>
    <w:rsid w:val="00365F3C"/>
  </w:style>
  <w:style w:type="character" w:customStyle="1" w:styleId="WW8Num8z0">
    <w:name w:val="WW8Num8z0"/>
    <w:rsid w:val="00365F3C"/>
    <w:rPr>
      <w:rFonts w:ascii="Times, 'Times New Roman'" w:hAnsi="Times, 'Times New Roman'" w:cs="Times, 'Times New Roman'"/>
      <w:b w:val="0"/>
      <w:i w:val="0"/>
      <w:caps w:val="0"/>
      <w:smallCaps w:val="0"/>
      <w:color w:val="000000"/>
      <w:spacing w:val="0"/>
      <w:sz w:val="28"/>
    </w:rPr>
  </w:style>
  <w:style w:type="character" w:customStyle="1" w:styleId="WW8Num8z1">
    <w:name w:val="WW8Num8z1"/>
    <w:rsid w:val="00365F3C"/>
  </w:style>
  <w:style w:type="character" w:customStyle="1" w:styleId="WW8Num8z2">
    <w:name w:val="WW8Num8z2"/>
    <w:rsid w:val="00365F3C"/>
  </w:style>
  <w:style w:type="character" w:customStyle="1" w:styleId="WW8Num8z3">
    <w:name w:val="WW8Num8z3"/>
    <w:rsid w:val="00365F3C"/>
  </w:style>
  <w:style w:type="character" w:customStyle="1" w:styleId="WW8Num8z4">
    <w:name w:val="WW8Num8z4"/>
    <w:rsid w:val="00365F3C"/>
  </w:style>
  <w:style w:type="character" w:customStyle="1" w:styleId="WW8Num8z5">
    <w:name w:val="WW8Num8z5"/>
    <w:rsid w:val="00365F3C"/>
  </w:style>
  <w:style w:type="character" w:customStyle="1" w:styleId="WW8Num8z6">
    <w:name w:val="WW8Num8z6"/>
    <w:rsid w:val="00365F3C"/>
  </w:style>
  <w:style w:type="character" w:customStyle="1" w:styleId="WW8Num8z7">
    <w:name w:val="WW8Num8z7"/>
    <w:rsid w:val="00365F3C"/>
  </w:style>
  <w:style w:type="character" w:customStyle="1" w:styleId="WW8Num8z8">
    <w:name w:val="WW8Num8z8"/>
    <w:rsid w:val="00365F3C"/>
  </w:style>
  <w:style w:type="character" w:customStyle="1" w:styleId="WW8Num9z0">
    <w:name w:val="WW8Num9z0"/>
    <w:rsid w:val="00365F3C"/>
    <w:rPr>
      <w:rFonts w:ascii="Symbol" w:hAnsi="Symbol" w:cs="OpenSymbol, 'Arial Unicode MS'"/>
    </w:rPr>
  </w:style>
  <w:style w:type="character" w:customStyle="1" w:styleId="WW8Num10z0">
    <w:name w:val="WW8Num10z0"/>
    <w:rsid w:val="00365F3C"/>
    <w:rPr>
      <w:rFonts w:ascii="Symbol" w:hAnsi="Symbol" w:cs="OpenSymbol, 'Arial Unicode MS'"/>
    </w:rPr>
  </w:style>
  <w:style w:type="character" w:customStyle="1" w:styleId="NumberingSymbols">
    <w:name w:val="Numbering Symbols"/>
    <w:rsid w:val="00365F3C"/>
  </w:style>
  <w:style w:type="numbering" w:customStyle="1" w:styleId="WW8Num1">
    <w:name w:val="WW8Num1"/>
    <w:basedOn w:val="a2"/>
    <w:rsid w:val="00365F3C"/>
    <w:pPr>
      <w:numPr>
        <w:numId w:val="1"/>
      </w:numPr>
    </w:pPr>
  </w:style>
  <w:style w:type="numbering" w:customStyle="1" w:styleId="WW8Num2">
    <w:name w:val="WW8Num2"/>
    <w:basedOn w:val="a2"/>
    <w:rsid w:val="00365F3C"/>
    <w:pPr>
      <w:numPr>
        <w:numId w:val="2"/>
      </w:numPr>
    </w:pPr>
  </w:style>
  <w:style w:type="numbering" w:customStyle="1" w:styleId="WW8Num3">
    <w:name w:val="WW8Num3"/>
    <w:basedOn w:val="a2"/>
    <w:rsid w:val="00365F3C"/>
    <w:pPr>
      <w:numPr>
        <w:numId w:val="3"/>
      </w:numPr>
    </w:pPr>
  </w:style>
  <w:style w:type="numbering" w:customStyle="1" w:styleId="WW8Num4">
    <w:name w:val="WW8Num4"/>
    <w:basedOn w:val="a2"/>
    <w:rsid w:val="00365F3C"/>
    <w:pPr>
      <w:numPr>
        <w:numId w:val="4"/>
      </w:numPr>
    </w:pPr>
  </w:style>
  <w:style w:type="numbering" w:customStyle="1" w:styleId="WW8Num5">
    <w:name w:val="WW8Num5"/>
    <w:basedOn w:val="a2"/>
    <w:rsid w:val="00365F3C"/>
    <w:pPr>
      <w:numPr>
        <w:numId w:val="5"/>
      </w:numPr>
    </w:pPr>
  </w:style>
  <w:style w:type="numbering" w:customStyle="1" w:styleId="WW8Num6">
    <w:name w:val="WW8Num6"/>
    <w:basedOn w:val="a2"/>
    <w:rsid w:val="00365F3C"/>
    <w:pPr>
      <w:numPr>
        <w:numId w:val="6"/>
      </w:numPr>
    </w:pPr>
  </w:style>
  <w:style w:type="numbering" w:customStyle="1" w:styleId="WW8Num7">
    <w:name w:val="WW8Num7"/>
    <w:basedOn w:val="a2"/>
    <w:rsid w:val="00365F3C"/>
    <w:pPr>
      <w:numPr>
        <w:numId w:val="7"/>
      </w:numPr>
    </w:pPr>
  </w:style>
  <w:style w:type="numbering" w:customStyle="1" w:styleId="WW8Num8">
    <w:name w:val="WW8Num8"/>
    <w:basedOn w:val="a2"/>
    <w:rsid w:val="00365F3C"/>
    <w:pPr>
      <w:numPr>
        <w:numId w:val="8"/>
      </w:numPr>
    </w:pPr>
  </w:style>
  <w:style w:type="numbering" w:customStyle="1" w:styleId="WW8Num9">
    <w:name w:val="WW8Num9"/>
    <w:basedOn w:val="a2"/>
    <w:rsid w:val="00365F3C"/>
    <w:pPr>
      <w:numPr>
        <w:numId w:val="9"/>
      </w:numPr>
    </w:pPr>
  </w:style>
  <w:style w:type="numbering" w:customStyle="1" w:styleId="WW8Num10">
    <w:name w:val="WW8Num10"/>
    <w:basedOn w:val="a2"/>
    <w:rsid w:val="00365F3C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sovet.su/publ/164-1-0-45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14</Pages>
  <Words>4045</Words>
  <Characters>23059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Болдарева</dc:creator>
  <cp:lastModifiedBy>пользователь</cp:lastModifiedBy>
  <cp:revision>2</cp:revision>
  <dcterms:created xsi:type="dcterms:W3CDTF">2019-11-12T15:41:00Z</dcterms:created>
  <dcterms:modified xsi:type="dcterms:W3CDTF">2019-12-09T12:05:00Z</dcterms:modified>
</cp:coreProperties>
</file>