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00" w:rsidRDefault="00C71900" w:rsidP="00C71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Урок русского языка  в 7 </w:t>
      </w:r>
      <w:proofErr w:type="spellStart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классес</w:t>
      </w:r>
      <w:proofErr w:type="spellEnd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 использованием </w:t>
      </w:r>
      <w:proofErr w:type="spellStart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здоровьесберегающих</w:t>
      </w:r>
      <w:proofErr w:type="spellEnd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технологий.</w:t>
      </w:r>
    </w:p>
    <w:p w:rsidR="00C71900" w:rsidRPr="00C71900" w:rsidRDefault="00C71900" w:rsidP="00C7190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 русского яз</w:t>
      </w:r>
      <w:r w:rsidR="00DF11E6">
        <w:rPr>
          <w:rFonts w:ascii="Times New Roman" w:eastAsia="Times New Roman" w:hAnsi="Times New Roman" w:cs="Times New Roman"/>
          <w:b/>
          <w:bCs/>
          <w:lang w:eastAsia="ru-RU"/>
        </w:rPr>
        <w:t xml:space="preserve">ыка и литературы </w:t>
      </w:r>
      <w:proofErr w:type="spellStart"/>
      <w:r w:rsidR="00DF11E6">
        <w:rPr>
          <w:rFonts w:ascii="Times New Roman" w:eastAsia="Times New Roman" w:hAnsi="Times New Roman" w:cs="Times New Roman"/>
          <w:b/>
          <w:bCs/>
          <w:lang w:eastAsia="ru-RU"/>
        </w:rPr>
        <w:t>Деревянченко</w:t>
      </w:r>
      <w:proofErr w:type="spellEnd"/>
      <w:r w:rsidR="00DF11E6">
        <w:rPr>
          <w:rFonts w:ascii="Times New Roman" w:eastAsia="Times New Roman" w:hAnsi="Times New Roman" w:cs="Times New Roman"/>
          <w:b/>
          <w:bCs/>
          <w:lang w:eastAsia="ru-RU"/>
        </w:rPr>
        <w:t xml:space="preserve"> Ольга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DF11E6">
        <w:rPr>
          <w:rFonts w:ascii="Times New Roman" w:eastAsia="Times New Roman" w:hAnsi="Times New Roman" w:cs="Times New Roman"/>
          <w:b/>
          <w:bCs/>
          <w:lang w:eastAsia="ru-RU"/>
        </w:rPr>
        <w:t>иктлоровна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Тема урока: 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Слитное    написание союзов также</w:t>
      </w:r>
      <w:proofErr w:type="gramStart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,</w:t>
      </w:r>
      <w:proofErr w:type="gramEnd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тоже, чтобы.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C71900">
        <w:rPr>
          <w:rFonts w:ascii="Times New Roman" w:eastAsia="Times New Roman" w:hAnsi="Times New Roman" w:cs="Times New Roman"/>
          <w:lang w:eastAsia="ru-RU"/>
        </w:rPr>
        <w:t>: создание условий для формирования умения отличать союзы от омонимичных сочетаний и навыка написания союзов, навыка слитного написания союзов. Ознакомление учащихся  с советами, помогающими сохранить  хорошее зрение.   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proofErr w:type="gramStart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обучающая</w:t>
      </w:r>
      <w:proofErr w:type="gramEnd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– показать условия различения на письме союзов также, тоже, чтобы, зато и наречий и местоимений с частицами же, бы;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proofErr w:type="gramStart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развивающая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– формировать навыки  написания союзов также, тоже, чтобы, зато; развивать умение составления связного рассказа на грамматическую тему (о союзе);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воспитывающая</w:t>
      </w:r>
      <w:r w:rsidRPr="00C71900">
        <w:rPr>
          <w:rFonts w:ascii="Times New Roman" w:eastAsia="Times New Roman" w:hAnsi="Times New Roman" w:cs="Times New Roman"/>
          <w:lang w:eastAsia="ru-RU"/>
        </w:rPr>
        <w:t> – воспитывать аккуратность, внимательность, усидчивость, бережное отношение к своему здоровью.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Урок проводился в 7  классе (24 учащихся)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Класс активный, любознательный, мотивированный на самостоятельное приобретение новых знаний.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 xml:space="preserve">Программа по русскому языку для 5-9 классов М. Т. Баранова, Т. А. </w:t>
      </w:r>
      <w:proofErr w:type="spellStart"/>
      <w:r w:rsidRPr="00C71900">
        <w:rPr>
          <w:rFonts w:ascii="Times New Roman" w:eastAsia="Times New Roman" w:hAnsi="Times New Roman" w:cs="Times New Roman"/>
          <w:lang w:eastAsia="ru-RU"/>
        </w:rPr>
        <w:t>Ладыженской</w:t>
      </w:r>
      <w:proofErr w:type="spellEnd"/>
      <w:r w:rsidRPr="00C71900">
        <w:rPr>
          <w:rFonts w:ascii="Times New Roman" w:eastAsia="Times New Roman" w:hAnsi="Times New Roman" w:cs="Times New Roman"/>
          <w:lang w:eastAsia="ru-RU"/>
        </w:rPr>
        <w:t xml:space="preserve">, Н. М. </w:t>
      </w:r>
      <w:proofErr w:type="spellStart"/>
      <w:r w:rsidRPr="00C71900">
        <w:rPr>
          <w:rFonts w:ascii="Times New Roman" w:eastAsia="Times New Roman" w:hAnsi="Times New Roman" w:cs="Times New Roman"/>
          <w:lang w:eastAsia="ru-RU"/>
        </w:rPr>
        <w:t>Шанског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C71900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Москва, «Просвещение», 2011 г.) , учебник «Русский язык 7 класс», Авторы: Баранов М.Т., </w:t>
      </w:r>
      <w:proofErr w:type="spellStart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Ладыженская</w:t>
      </w:r>
      <w:proofErr w:type="spellEnd"/>
      <w:r w:rsidRPr="00C71900">
        <w:rPr>
          <w:rFonts w:ascii="Times New Roman" w:eastAsia="Times New Roman" w:hAnsi="Times New Roman" w:cs="Times New Roman"/>
          <w:lang w:eastAsia="ru-RU"/>
        </w:rPr>
        <w:t xml:space="preserve"> Т.А., </w:t>
      </w:r>
      <w:proofErr w:type="spellStart"/>
      <w:r w:rsidRPr="00C71900">
        <w:rPr>
          <w:rFonts w:ascii="Times New Roman" w:eastAsia="Times New Roman" w:hAnsi="Times New Roman" w:cs="Times New Roman"/>
          <w:lang w:eastAsia="ru-RU"/>
        </w:rPr>
        <w:t>Тростенцова</w:t>
      </w:r>
      <w:proofErr w:type="spellEnd"/>
      <w:r w:rsidRPr="00C71900">
        <w:rPr>
          <w:rFonts w:ascii="Times New Roman" w:eastAsia="Times New Roman" w:hAnsi="Times New Roman" w:cs="Times New Roman"/>
          <w:lang w:eastAsia="ru-RU"/>
        </w:rPr>
        <w:t xml:space="preserve"> Л.А. - 2012 год. Урок входит в раздел «Союз» (16 +2). Урок № 11 «Слитное написание союзов ТОЖЕ, ТАКЖЕ, ЧТОБЫ.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Оборудование: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раздаточный материа</w:t>
      </w:r>
      <w:proofErr w:type="gramStart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л(</w:t>
      </w:r>
      <w:proofErr w:type="gramEnd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тексты, таблицы), презентация, музыка для релаксации, дерево из картона, листочки разных цветов.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C71900">
        <w:rPr>
          <w:rFonts w:ascii="Times New Roman" w:eastAsia="Times New Roman" w:hAnsi="Times New Roman" w:cs="Times New Roman"/>
          <w:lang w:eastAsia="ru-RU"/>
        </w:rPr>
        <w:t>: создание условий для формирования умения отличать союзы от омонимичных сочетаний и навыка написания союзов, навыка слитного написания союзов.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Ознакомление учащихся  с советами, помогающими сохранить  хорошее зрение.</w:t>
      </w:r>
      <w:r w:rsidRPr="00C71900">
        <w:rPr>
          <w:rFonts w:ascii="Times New Roman" w:eastAsia="Times New Roman" w:hAnsi="Times New Roman" w:cs="Times New Roman"/>
          <w:lang w:eastAsia="ru-RU"/>
        </w:rPr>
        <w:t>    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proofErr w:type="gramStart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обучающая</w:t>
      </w:r>
      <w:proofErr w:type="gramEnd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– показать условия различения на письме союзов также, тоже, чтобы, зато и наречий и местоимений с частицами же, бы;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proofErr w:type="gramStart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развивающая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– формировать навыки  написания союзов также, тоже, чтобы, зато; развивать умение составления связного рассказа на грамматическую тему (о союзе);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воспитывающая</w:t>
      </w:r>
      <w:r w:rsidRPr="00C71900">
        <w:rPr>
          <w:rFonts w:ascii="Times New Roman" w:eastAsia="Times New Roman" w:hAnsi="Times New Roman" w:cs="Times New Roman"/>
          <w:lang w:eastAsia="ru-RU"/>
        </w:rPr>
        <w:t> – воспитывать аккуратность, внимательность, усидчивость, бережное отношение к своему здоровью.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1.Этап мотивации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 этапа:</w:t>
      </w:r>
      <w:r w:rsidRPr="00C71900">
        <w:rPr>
          <w:rFonts w:ascii="Times New Roman" w:eastAsia="Times New Roman" w:hAnsi="Times New Roman" w:cs="Times New Roman"/>
          <w:lang w:eastAsia="ru-RU"/>
        </w:rPr>
        <w:t> включение учащихся в деятельность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 Здравствуйте, дорогие друзья! Я говорю вам «здравствуйте», а это значит, что я всем вам желаю здоровья! Задумывались вы когда-нибудь о том, почему в приветствии людей заложено пожелание друг другу здоровья? Наверное, потому, что здоровье для человека – самая главная ценность. Но, к сожалению, мы начинаем говорить о здоровье лишь тогда, когда его теряем. До середины XX века считалось, что здоровье – это отсутствие болезней. Но у человека ничего не болит, а память плохая. Разве он здоров? Здоровье – это не просто отсутствие болезней, это состояние физического, психологического и социального благополучия.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-А какие главные факторы здоровья? (учащиеся формулируют ответ) 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Учащиеся</w:t>
      </w:r>
      <w:proofErr w:type="gramStart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i/>
          <w:u w:val="single"/>
          <w:lang w:eastAsia="ru-RU"/>
        </w:rPr>
      </w:pPr>
      <w:r w:rsidRPr="00C71900">
        <w:rPr>
          <w:rFonts w:ascii="Times New Roman" w:eastAsia="Times New Roman" w:hAnsi="Times New Roman" w:cs="Times New Roman"/>
          <w:i/>
          <w:u w:val="single"/>
          <w:lang w:eastAsia="ru-RU"/>
        </w:rPr>
        <w:t>Главные факторы здоровья - движение, питание, режим, закаливание.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2.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Актуализация знаний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 этапа:</w:t>
      </w:r>
      <w:r w:rsidRPr="00C71900">
        <w:rPr>
          <w:rFonts w:ascii="Times New Roman" w:eastAsia="Times New Roman" w:hAnsi="Times New Roman" w:cs="Times New Roman"/>
          <w:lang w:eastAsia="ru-RU"/>
        </w:rPr>
        <w:t> подготовка мышления учащихся и организация  осознания ими внутренней потребности к построению нового способа действий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C71900" w:rsidRPr="00C71900" w:rsidRDefault="00C71900" w:rsidP="00C7190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          </w:t>
      </w:r>
      <w:r w:rsidRPr="00C71900">
        <w:rPr>
          <w:rFonts w:ascii="Times New Roman" w:eastAsia="Times New Roman" w:hAnsi="Times New Roman" w:cs="Times New Roman"/>
          <w:lang w:eastAsia="ru-RU"/>
        </w:rPr>
        <w:t>- Философ Ювенал когда-то сказал: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Надо стремиться   чт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бы) в теле здоровом и дух был здоровым. Ювенал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 Как вы понимаете это выражение? Запишите его в качестве эпиграфа.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 xml:space="preserve">- Что затрудняет вас в написании афоризма? 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( 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дети не знают написание союзов)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 Какое открытие вы должны совершить на нашем уроке?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Учащиеся формулируют тему и задачи урока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 xml:space="preserve">- Сегодня на уроке мы узнаем много нового и интересного. Научимся писать союзы, 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узнаем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 xml:space="preserve"> что такое релаксация, поговорим о нашем здоровье.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</w:t>
      </w:r>
      <w:r w:rsidRPr="00C71900">
        <w:rPr>
          <w:rFonts w:ascii="Times New Roman" w:eastAsia="Times New Roman" w:hAnsi="Times New Roman" w:cs="Times New Roman"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Подготовка учащихся к активному и сознательному  восприятию нового материала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 этапа:</w:t>
      </w:r>
      <w:r w:rsidRPr="00C71900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постановка целей учебной деятельности и на этой основе - выбора способа и средств их реализации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1.</w:t>
      </w:r>
      <w:r w:rsidRPr="00C71900">
        <w:rPr>
          <w:rFonts w:ascii="Times New Roman" w:eastAsia="Times New Roman" w:hAnsi="Times New Roman" w:cs="Times New Roman"/>
          <w:lang w:eastAsia="ru-RU"/>
        </w:rPr>
        <w:t> Творческий словарный диктант «Если хочешь быть здоров».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(учащиеся отгадывают слово и записывают в тетрадь)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Вид спортивной гимнастики (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аэробика</w:t>
      </w:r>
      <w:r w:rsidRPr="00C71900">
        <w:rPr>
          <w:rFonts w:ascii="Times New Roman" w:eastAsia="Times New Roman" w:hAnsi="Times New Roman" w:cs="Times New Roman"/>
          <w:lang w:eastAsia="ru-RU"/>
        </w:rPr>
        <w:t>), приспособление для обливания тела водяными струйками (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душ</w:t>
      </w:r>
      <w:r w:rsidRPr="00C71900">
        <w:rPr>
          <w:rFonts w:ascii="Times New Roman" w:eastAsia="Times New Roman" w:hAnsi="Times New Roman" w:cs="Times New Roman"/>
          <w:lang w:eastAsia="ru-RU"/>
        </w:rPr>
        <w:t>), система физических упражнений, способствующих общему развитию организма и укреплению здоровья (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гимнастика</w:t>
      </w:r>
      <w:r w:rsidRPr="00C71900">
        <w:rPr>
          <w:rFonts w:ascii="Times New Roman" w:eastAsia="Times New Roman" w:hAnsi="Times New Roman" w:cs="Times New Roman"/>
          <w:lang w:eastAsia="ru-RU"/>
        </w:rPr>
        <w:t>), поглаживание, растирание тела с лечебной и гигиенической целью (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массаж</w:t>
      </w:r>
      <w:r w:rsidRPr="00C71900">
        <w:rPr>
          <w:rFonts w:ascii="Times New Roman" w:eastAsia="Times New Roman" w:hAnsi="Times New Roman" w:cs="Times New Roman"/>
          <w:lang w:eastAsia="ru-RU"/>
        </w:rPr>
        <w:t>), расслабление и снятие психического напряжения (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релаксация</w:t>
      </w:r>
      <w:r w:rsidRPr="00C71900">
        <w:rPr>
          <w:rFonts w:ascii="Times New Roman" w:eastAsia="Times New Roman" w:hAnsi="Times New Roman" w:cs="Times New Roman"/>
          <w:lang w:eastAsia="ru-RU"/>
        </w:rPr>
        <w:t xml:space="preserve">). 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( На доске: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РЕЛАКСАЦИЯ – расслабление и снятие психического напряжения)</w:t>
      </w:r>
      <w:proofErr w:type="gramEnd"/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СЛАЙД </w:t>
      </w: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C71900">
        <w:rPr>
          <w:rFonts w:ascii="Times New Roman" w:eastAsia="Times New Roman" w:hAnsi="Times New Roman" w:cs="Times New Roman"/>
          <w:lang w:eastAsia="ru-RU"/>
        </w:rPr>
        <w:t> Проверка записанных слов, знакомство со словом «РЕЛАКСАЦИЯ» (Определение на слайде)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3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Задание: </w:t>
      </w:r>
      <w:r w:rsidRPr="00C71900">
        <w:rPr>
          <w:rFonts w:ascii="Times New Roman" w:eastAsia="Times New Roman" w:hAnsi="Times New Roman" w:cs="Times New Roman"/>
          <w:lang w:eastAsia="ru-RU"/>
        </w:rPr>
        <w:t>расставьте в предложенном тексте знаки препинания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музыкальная запись «ЖУРЧАНИЕ РУЧЕЙКА»)    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Музыка для релаксации расслабляет, снимает психическое напряжение. Она сочетает в себе успокаивающие звуки природы: журчание ручейка, шум моря, голоса птиц. Такая музыка возвращает хорошее настроение и душевное равновесие.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 А знаете ли вы, что наши предки использовали для релаксации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 xml:space="preserve"> (учащиеся предлагают варианты ответов)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i/>
          <w:sz w:val="20"/>
          <w:szCs w:val="20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Белые овечки бегают по свечке (загадка)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4</w:t>
      </w:r>
      <w:proofErr w:type="gramStart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 Н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аши предки почитали вербу за ее лекарственные свойства. Чай из молодых листьев и почек растения поднимает настроение, дарит силы, успокаивает. Веточка вербы, заложенная в платок, спасала от головной боли. Весной обязательно ставили три веточки в вазу, чтобы отогнать «нечистую силу» от дома. Существует и праздник, связанный с вербой, и определенные обычаи с ее использованием. Назовите их.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(Вербное воскресенье.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 xml:space="preserve"> Обычай: 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C71900">
        <w:rPr>
          <w:rFonts w:ascii="Times New Roman" w:eastAsia="Times New Roman" w:hAnsi="Times New Roman" w:cs="Times New Roman"/>
          <w:lang w:eastAsia="ru-RU"/>
        </w:rPr>
        <w:t>Вербохлест</w:t>
      </w:r>
      <w:proofErr w:type="spellEnd"/>
      <w:r w:rsidRPr="00C71900">
        <w:rPr>
          <w:rFonts w:ascii="Times New Roman" w:eastAsia="Times New Roman" w:hAnsi="Times New Roman" w:cs="Times New Roman"/>
          <w:lang w:eastAsia="ru-RU"/>
        </w:rPr>
        <w:t>, бей до слез!» - символизирует изгнание «нечистого духа».)</w:t>
      </w:r>
      <w:proofErr w:type="gramEnd"/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C71900" w:rsidRPr="00C71900" w:rsidRDefault="00C71900" w:rsidP="00C7190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             -Ребята, а что еще помогает расслабиться, снять напряжение, разрядить обстановку? (Смех)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5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 xml:space="preserve"> - Я вам предлагаю познакомиться с одним известным детским поэтом   Гр. </w:t>
      </w:r>
      <w:proofErr w:type="spellStart"/>
      <w:r w:rsidRPr="00C71900">
        <w:rPr>
          <w:rFonts w:ascii="Times New Roman" w:eastAsia="Times New Roman" w:hAnsi="Times New Roman" w:cs="Times New Roman"/>
          <w:lang w:eastAsia="ru-RU"/>
        </w:rPr>
        <w:t>Остером</w:t>
      </w:r>
      <w:proofErr w:type="spellEnd"/>
      <w:r w:rsidRPr="00C71900">
        <w:rPr>
          <w:rFonts w:ascii="Times New Roman" w:eastAsia="Times New Roman" w:hAnsi="Times New Roman" w:cs="Times New Roman"/>
          <w:lang w:eastAsia="ru-RU"/>
        </w:rPr>
        <w:t>, к которому вы можете обращаться за советами.</w:t>
      </w:r>
    </w:p>
    <w:tbl>
      <w:tblPr>
        <w:tblW w:w="8962" w:type="dxa"/>
        <w:tblInd w:w="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1"/>
        <w:gridCol w:w="4481"/>
      </w:tblGrid>
      <w:tr w:rsidR="00C71900" w:rsidRPr="00C71900" w:rsidTr="00C71900">
        <w:trPr>
          <w:trHeight w:val="3051"/>
        </w:trPr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Никогда не мойте руки,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Шею, уши и лицо.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Это глупое занятье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Не приводит ни к чему.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Вновь испачкаются руки,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Шея, уши и лицо,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Так зачем же тратить силы,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Время попусту терять?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Стричься тоже бесполезно,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Никакого смысла нет,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К старости сама собою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Облысеет голова.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Никогда не разрешайте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Ставить градусник себе,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И таблеток не глотайте,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И не ешьте порошков.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Пусть болят живот и зубы,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Горло, уши, голова,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Все равно лекарств не пейте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Перестанет биться сердце,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Но зато</w:t>
            </w:r>
            <w:proofErr w:type="gramStart"/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 xml:space="preserve"> наверняка,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Не прилепят вам горчичник,</w:t>
            </w:r>
          </w:p>
          <w:p w:rsidR="00C71900" w:rsidRPr="00C71900" w:rsidRDefault="00C71900" w:rsidP="00C71900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сделают</w:t>
            </w:r>
            <w:proofErr w:type="gramEnd"/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 xml:space="preserve"> укол!</w:t>
            </w:r>
          </w:p>
        </w:tc>
      </w:tr>
    </w:tbl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 Почему эти стихи называются «Вредные советы»?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 А сейчас пришло время познакомиться с полезными советами?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4. Исследование новых знаний и способов деятельности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Цель</w:t>
      </w:r>
      <w:r w:rsidRPr="00C71900">
        <w:rPr>
          <w:rFonts w:ascii="Times New Roman" w:eastAsia="Times New Roman" w:hAnsi="Times New Roman" w:cs="Times New Roman"/>
          <w:lang w:eastAsia="ru-RU"/>
        </w:rPr>
        <w:t>: развитие умения решать учебно-познавательные задачи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6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1. Прочитайте текст.  Что помогает человеку сохранить хорошее зрение?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                          Как сохранить зрение до 100 лет?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С  помощью  глаз  мы получаем  80%  информации об окружающем нас мире. Наверное,  каждого  современного человека волнует проблема сохранения зрения, ведь   любая работа в XXI веке сопровождается постоянной нагрузкой на глаза.  Чт</w:t>
      </w:r>
      <w:proofErr w:type="gramStart"/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бы)  посоветовал врач для  сохранения   этого   драгоценного  дара? 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Работая на компьютере,  помните     о  ПРОДОЛЖИТЕЛЬНОСТИ РАБОТЫ, ПРАВИЛЬНОЙ ОСАНКЕ, РАЗМЕРЕ ШРИФТОВ И ИЗОБРАЖЕНИЙ, ТА</w:t>
      </w:r>
      <w:proofErr w:type="gramStart"/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К(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ЖЕ) ТРЕБОВАНИЯХ  К ПОМЕЩЕНИЮ. ПРИЛОЖЕНИЕ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Питание т</w:t>
      </w:r>
      <w:proofErr w:type="gramStart"/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же) влияет на  зрительную функцию. Овощи и фрукты  способны улучшать зрение и препятствовать снижению его остроты. Особенно </w:t>
      </w:r>
      <w:proofErr w:type="gramStart"/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полезны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черника и морковь.  Пища, богатая протеином,   так (же) необходима   для  глаз,  как и витамины. Мясо, рыбу, яйца и другие продукты, содержащие много протеина,  нужно  употреблять  хотя бы один раз в день, но желательно чаще.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</w:t>
      </w:r>
      <w:proofErr w:type="gramStart"/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бы) не допустить синдрома "сухого глаза", моргайте каждые 3-5 секунд. Т</w:t>
      </w:r>
      <w:proofErr w:type="gramStart"/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же) упражнение выполняйте, описывая  взглядом «восьмерку»  или знак бесконечности.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C71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Берегите глаза. Как гласит народная мудрость, лучше один раз увидеть, чем сто раз услышать.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color w:val="800000"/>
          <w:lang w:eastAsia="ru-RU"/>
        </w:rPr>
        <w:t>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-  Выпишите те предложения, в которых нужно раскрыть скобки: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1. Чт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бы)  посоветовал врач для  сохранения   этого   драгоценного  дара? 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2. Работая на компьютере,  помните     о  </w:t>
      </w: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ПРОДОЛЖИТЕЛЬНОСТИ РАБОТЫ, ПРАВИЛЬНОЙ ОСАНКЕ, РАЗМЕРЕ ШРИФТОВ И ИЗОБРАЖЕНИЙ, ТАК (ЖЕ) ТРЕБОВАНИЯХ  К ПОМЕЩЕНИЮ.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3. Питание т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же) влияет на  зрительную функцию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4. Пища, богатая протеином,   так (же) необходима   для  глаз,  как и витамины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5.   Чт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бы) не допустить синдрома "сухого глаза", моргайте каждые 3-5 секунд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both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6. Т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же) упражнение выполняйте, описывая  взглядом «восьмерку»  или знак бесконечности.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7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II    Обратитесь к таблице, чтобы выполнить задание </w:t>
      </w:r>
      <w:proofErr w:type="gramStart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( 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таблицы раздаются каждому ученику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) 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7"/>
        <w:gridCol w:w="5643"/>
      </w:tblGrid>
      <w:tr w:rsidR="00C71900" w:rsidRPr="00C71900" w:rsidTr="00415D5D"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71900" w:rsidRPr="00C71900" w:rsidRDefault="00C71900" w:rsidP="00C71900">
            <w:pPr>
              <w:spacing w:after="0" w:line="240" w:lineRule="auto"/>
              <w:ind w:firstLine="900"/>
              <w:jc w:val="center"/>
              <w:rPr>
                <w:rFonts w:ascii="Cambria" w:eastAsia="Times New Roman" w:hAnsi="Cambria" w:cs="Arial"/>
                <w:lang w:eastAsia="ru-RU"/>
              </w:rPr>
            </w:pPr>
            <w:r w:rsidRPr="00C71900">
              <w:rPr>
                <w:rFonts w:ascii="Times New Roman" w:eastAsia="Times New Roman" w:hAnsi="Times New Roman" w:cs="Times New Roman"/>
                <w:lang w:eastAsia="ru-RU"/>
              </w:rPr>
              <w:t>СЛИТНОЕ НАПИСАНИЕ СОЮЗОВ ТОЖЕ, ТАКЖЕ, ЧТОБЫ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71900" w:rsidRPr="00C71900" w:rsidRDefault="00BD4D1E" w:rsidP="00C71900">
            <w:pPr>
              <w:spacing w:after="0" w:line="240" w:lineRule="auto"/>
              <w:ind w:firstLine="900"/>
              <w:rPr>
                <w:rFonts w:ascii="Cambria" w:eastAsia="Times New Roman" w:hAnsi="Cambria" w:cs="Arial"/>
                <w:lang w:eastAsia="ru-RU"/>
              </w:rPr>
            </w:pPr>
            <w:r>
              <w:rPr>
                <w:rFonts w:ascii="Cambria" w:eastAsia="Times New Roman" w:hAnsi="Cambria" w:cs="Arial"/>
                <w:noProof/>
                <w:lang w:eastAsia="ru-RU"/>
              </w:rPr>
            </w:r>
            <w:r>
              <w:rPr>
                <w:rFonts w:ascii="Cambria" w:eastAsia="Times New Roman" w:hAnsi="Cambria" w:cs="Arial"/>
                <w:noProof/>
                <w:lang w:eastAsia="ru-RU"/>
              </w:rPr>
              <w:pict>
                <v:rect id="AutoShape 12" o:spid="_x0000_s1027" alt=" 52.Слитное написание союзов     ТОЖЕ, ТАКЖЕ, ЧТОБЫ        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-Что вы узнали о написании союзов?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(Из таблицы дети самостоятельно  узнают, что союзы</w:t>
      </w: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 также, тоже</w:t>
      </w:r>
      <w:r w:rsidRPr="00C71900">
        <w:rPr>
          <w:rFonts w:ascii="Times New Roman" w:eastAsia="Times New Roman" w:hAnsi="Times New Roman" w:cs="Times New Roman"/>
          <w:lang w:eastAsia="ru-RU"/>
        </w:rPr>
        <w:t>, </w:t>
      </w: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чтобы</w:t>
      </w:r>
      <w:r w:rsidRPr="00C71900">
        <w:rPr>
          <w:rFonts w:ascii="Times New Roman" w:eastAsia="Times New Roman" w:hAnsi="Times New Roman" w:cs="Times New Roman"/>
          <w:lang w:eastAsia="ru-RU"/>
        </w:rPr>
        <w:t>  всегда пишутся слитно, причем союзы можно заменить синонимичными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 xml:space="preserve"> В  омонимичных словах  такая замена невозможна, а частицы </w:t>
      </w: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бы, ли, же</w:t>
      </w:r>
      <w:r w:rsidRPr="00C71900">
        <w:rPr>
          <w:rFonts w:ascii="Times New Roman" w:eastAsia="Times New Roman" w:hAnsi="Times New Roman" w:cs="Times New Roman"/>
          <w:lang w:eastAsia="ru-RU"/>
        </w:rPr>
        <w:t> можно опустить или переставить на другое место)   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Слитно</w:t>
      </w:r>
      <w:r w:rsidRPr="00C71900">
        <w:rPr>
          <w:rFonts w:ascii="Times New Roman" w:eastAsia="Times New Roman" w:hAnsi="Times New Roman" w:cs="Times New Roman"/>
          <w:lang w:eastAsia="ru-RU"/>
        </w:rPr>
        <w:t> пишутся союзы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ТОЖЕ, ТАКЖЕ</w:t>
      </w:r>
      <w:r w:rsidRPr="00C71900">
        <w:rPr>
          <w:rFonts w:ascii="Times New Roman" w:eastAsia="Times New Roman" w:hAnsi="Times New Roman" w:cs="Times New Roman"/>
          <w:lang w:eastAsia="ru-RU"/>
        </w:rPr>
        <w:t> (можно заменить союзом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C71900">
        <w:rPr>
          <w:rFonts w:ascii="Times New Roman" w:eastAsia="Times New Roman" w:hAnsi="Times New Roman" w:cs="Times New Roman"/>
          <w:lang w:eastAsia="ru-RU"/>
        </w:rPr>
        <w:t>),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ЧТОБЫ</w:t>
      </w:r>
      <w:r w:rsidRPr="00C71900">
        <w:rPr>
          <w:rFonts w:ascii="Times New Roman" w:eastAsia="Times New Roman" w:hAnsi="Times New Roman" w:cs="Times New Roman"/>
          <w:lang w:eastAsia="ru-RU"/>
        </w:rPr>
        <w:t> (можно заменить составным союзом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ДЛЯ ТОГО ЧТОБЫ</w:t>
      </w:r>
      <w:r w:rsidRPr="00C71900">
        <w:rPr>
          <w:rFonts w:ascii="Times New Roman" w:eastAsia="Times New Roman" w:hAnsi="Times New Roman" w:cs="Times New Roman"/>
          <w:lang w:eastAsia="ru-RU"/>
        </w:rPr>
        <w:t>).</w:t>
      </w:r>
      <w:r w:rsidRPr="00C71900">
        <w:rPr>
          <w:rFonts w:ascii="Times New Roman" w:eastAsia="Times New Roman" w:hAnsi="Times New Roman" w:cs="Times New Roman"/>
          <w:lang w:eastAsia="ru-RU"/>
        </w:rPr>
        <w:br/>
        <w:t>Их следует отличать от сочетаний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ТАК ЖЕ</w:t>
      </w:r>
      <w:r w:rsidRPr="00C71900">
        <w:rPr>
          <w:rFonts w:ascii="Times New Roman" w:eastAsia="Times New Roman" w:hAnsi="Times New Roman" w:cs="Times New Roman"/>
          <w:lang w:eastAsia="ru-RU"/>
        </w:rPr>
        <w:t> (наречие с частицей), </w:t>
      </w:r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ТО ЖЕ, ЧТО БЫ</w:t>
      </w:r>
      <w:r w:rsidRPr="00C71900">
        <w:rPr>
          <w:rFonts w:ascii="Times New Roman" w:eastAsia="Times New Roman" w:hAnsi="Times New Roman" w:cs="Times New Roman"/>
          <w:lang w:eastAsia="ru-RU"/>
        </w:rPr>
        <w:t> (местоимения с частицами).</w:t>
      </w:r>
      <w:r w:rsidRPr="00C71900">
        <w:rPr>
          <w:rFonts w:ascii="Times New Roman" w:eastAsia="Times New Roman" w:hAnsi="Times New Roman" w:cs="Times New Roman"/>
          <w:lang w:eastAsia="ru-RU"/>
        </w:rPr>
        <w:br/>
        <w:t>В этих сочетаниях частицы, как правило, могут быть опущены или переставлены на другое место.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- Какая возникает перед нами задача?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( Определить, какие слова  являются  союзами – мы их будем писать слитно; а какие слова   -  омонимичные  союзам.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 xml:space="preserve">  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Правильно использовать проверку)  </w:t>
      </w:r>
      <w:proofErr w:type="gramEnd"/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 - Как будете отличать союзы от омонимичных слов?   </w:t>
      </w:r>
      <w:proofErr w:type="gramStart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( </w:t>
      </w:r>
      <w:proofErr w:type="gramEnd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к союзам  нельзя поставить вопрос, они не являются членами предложений…) 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В ходе исследования предложений, дети выясняют, что в 2, 3, 5 предложениях им встретились союзы: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 -  к ним нельзя задать вопрос;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- они не являются членами предложения;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 - связывают   главное предложение с подчинительным (5 предложение)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 xml:space="preserve">  ,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 xml:space="preserve">  однородные члены предложения (2 предложение)  , присоединяет данное предложение к предыдущему (3);.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 - их можно  заменить синонимичными союзами. 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В  других предложениях встретились омонимичные слова с частицами </w:t>
      </w:r>
      <w:proofErr w:type="gramStart"/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бы, ли</w:t>
      </w:r>
      <w:proofErr w:type="gramEnd"/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, же</w:t>
      </w:r>
      <w:r w:rsidRPr="00C71900">
        <w:rPr>
          <w:rFonts w:ascii="Times New Roman" w:eastAsia="Times New Roman" w:hAnsi="Times New Roman" w:cs="Times New Roman"/>
          <w:lang w:eastAsia="ru-RU"/>
        </w:rPr>
        <w:t>, которые  легко можно опустить или переставить на другое место. К  омонимичным словам можно задать вопрос, они являются членами предложения:  в 1 предложении  - местоимение с частицей </w:t>
      </w: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бы,</w:t>
      </w:r>
      <w:r w:rsidRPr="00C71900">
        <w:rPr>
          <w:rFonts w:ascii="Times New Roman" w:eastAsia="Times New Roman" w:hAnsi="Times New Roman" w:cs="Times New Roman"/>
          <w:lang w:eastAsia="ru-RU"/>
        </w:rPr>
        <w:t> в 4 предложении   - наречие с частицей же,  в  6 предложении  - местоимение с частицей </w:t>
      </w: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же</w:t>
      </w:r>
    </w:p>
    <w:p w:rsidR="00C71900" w:rsidRPr="00C71900" w:rsidRDefault="00C71900" w:rsidP="00C7190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8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  </w:t>
      </w:r>
      <w:proofErr w:type="spellStart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Физминутка</w:t>
      </w:r>
      <w:proofErr w:type="spellEnd"/>
      <w:r w:rsidRPr="00C7190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для улучшения мозгового кровообращения</w:t>
      </w:r>
      <w:r w:rsidRPr="00C71900">
        <w:rPr>
          <w:rFonts w:ascii="Times New Roman" w:eastAsia="Times New Roman" w:hAnsi="Times New Roman" w:cs="Times New Roman"/>
          <w:lang w:eastAsia="ru-RU"/>
        </w:rPr>
        <w:t> Цель: снять эмоциональную усталость, предупредить утомление.</w:t>
      </w:r>
    </w:p>
    <w:p w:rsidR="00C71900" w:rsidRPr="00C71900" w:rsidRDefault="00C71900" w:rsidP="00C7190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“Любопытная Варвара”.</w:t>
      </w:r>
    </w:p>
    <w:p w:rsidR="00C71900" w:rsidRPr="00C71900" w:rsidRDefault="00C71900" w:rsidP="00C7190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lastRenderedPageBreak/>
        <w:t>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исходное положение, расслабить мышцы: </w:t>
      </w:r>
      <w:r w:rsidRPr="00C71900">
        <w:rPr>
          <w:rFonts w:ascii="Times New Roman" w:eastAsia="Times New Roman" w:hAnsi="Times New Roman" w:cs="Times New Roman"/>
          <w:lang w:eastAsia="ru-RU"/>
        </w:rPr>
        <w:br/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Любопытная Варвара смотрит влево, смотрит вправо.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  <w:t>А потом опять вперед – тут немного отдохнет.</w:t>
      </w:r>
      <w:r w:rsidRPr="00C71900">
        <w:rPr>
          <w:rFonts w:ascii="Times New Roman" w:eastAsia="Times New Roman" w:hAnsi="Times New Roman" w:cs="Times New Roman"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br/>
        <w:t>Поднять голову вверх, смотреть на потолок как можно дольше. Затем вернуться в исходное положение, расслабить мышцы: </w:t>
      </w:r>
      <w:r w:rsidRPr="00C71900">
        <w:rPr>
          <w:rFonts w:ascii="Times New Roman" w:eastAsia="Times New Roman" w:hAnsi="Times New Roman" w:cs="Times New Roman"/>
          <w:lang w:eastAsia="ru-RU"/>
        </w:rPr>
        <w:br/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А Варвара смотрит вверх дольше всех и дальше всех!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  <w:t>Возвращается обратно – расслабление приятно!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C71900">
        <w:rPr>
          <w:rFonts w:ascii="Times New Roman" w:eastAsia="Times New Roman" w:hAnsi="Times New Roman" w:cs="Times New Roman"/>
          <w:lang w:eastAsia="ru-RU"/>
        </w:rPr>
        <w:t>Медленно опустить голову вниз, прижать подбородок к груди. Затем вернуться в исходное положение, расслабить мышцы: </w:t>
      </w:r>
      <w:r w:rsidRPr="00C71900">
        <w:rPr>
          <w:rFonts w:ascii="Times New Roman" w:eastAsia="Times New Roman" w:hAnsi="Times New Roman" w:cs="Times New Roman"/>
          <w:lang w:eastAsia="ru-RU"/>
        </w:rPr>
        <w:br/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А теперь посмотрим вниз – мышцы шеи напряглись!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  <w:t>Возвращаемся обратно – расслабление приятно.</w:t>
      </w:r>
    </w:p>
    <w:p w:rsidR="00C71900" w:rsidRPr="00C71900" w:rsidRDefault="00C71900" w:rsidP="00C7190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“Лимон”.</w:t>
      </w:r>
    </w:p>
    <w:p w:rsidR="00C71900" w:rsidRPr="00C71900" w:rsidRDefault="00C71900" w:rsidP="00C7190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 бросить “лимон” и расслабить руку:  </w:t>
      </w:r>
      <w:r w:rsidRPr="00C71900">
        <w:rPr>
          <w:rFonts w:ascii="Times New Roman" w:eastAsia="Times New Roman" w:hAnsi="Times New Roman" w:cs="Times New Roman"/>
          <w:lang w:eastAsia="ru-RU"/>
        </w:rPr>
        <w:br/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Я возьму в ладонь лимон. 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  <w:t>Чувствую, что круглый он.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  <w:t>Я его слегка сжимаю – 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  <w:t>Сок лимонный выжимаю.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  <w:t>Все в порядке, сок готов. 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br/>
        <w:t>Я лимон бросаю, руку расслабляю.</w:t>
      </w:r>
      <w:r w:rsidRPr="00C71900">
        <w:rPr>
          <w:rFonts w:ascii="Times New Roman" w:eastAsia="Times New Roman" w:hAnsi="Times New Roman" w:cs="Times New Roman"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br/>
        <w:t>Выполнить это же упражнение левой рукой.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5. Применение изученного материала 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C71900">
        <w:rPr>
          <w:rFonts w:ascii="Times New Roman" w:eastAsia="Times New Roman" w:hAnsi="Times New Roman" w:cs="Times New Roman"/>
          <w:lang w:eastAsia="ru-RU"/>
        </w:rPr>
        <w:t> закрепить  полученные знания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9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71900">
        <w:rPr>
          <w:rFonts w:ascii="Times New Roman" w:eastAsia="Times New Roman" w:hAnsi="Times New Roman" w:cs="Times New Roman"/>
          <w:lang w:eastAsia="ru-RU"/>
        </w:rPr>
        <w:t>- Познакомьтесь с афоризмами.      Выберите наиболее понравившийся афоризм и объясните свой выбор соседу по парте, раскройте скобки, объясните написание изученной орфограммы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(учащиеся работают в парах,  комментируют свои ответы)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1. Надо стремиться   чт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бы) в теле здоровом и дух был здоровым. Ювенал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 xml:space="preserve">2. Если заниматься физическими упражнениями    не будет   нужды в употреблении лекарств,   если в то 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же ) время соблюдать все   предписания нормального режима.  </w:t>
      </w:r>
      <w:hyperlink r:id="rId5" w:history="1">
        <w:r w:rsidRPr="00C71900">
          <w:rPr>
            <w:rFonts w:ascii="Times New Roman" w:eastAsia="Times New Roman" w:hAnsi="Times New Roman" w:cs="Times New Roman"/>
            <w:u w:val="single"/>
            <w:lang w:eastAsia="ru-RU"/>
          </w:rPr>
          <w:t>Ибн Сина</w:t>
        </w:r>
      </w:hyperlink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3. Здоровье так (же) заразительно, как и болезнь. </w:t>
      </w:r>
      <w:hyperlink r:id="rId6" w:history="1">
        <w:r w:rsidRPr="00C71900">
          <w:rPr>
            <w:rFonts w:ascii="Times New Roman" w:eastAsia="Times New Roman" w:hAnsi="Times New Roman" w:cs="Times New Roman"/>
            <w:u w:val="single"/>
            <w:lang w:eastAsia="ru-RU"/>
          </w:rPr>
          <w:t>Роллан Р.</w:t>
        </w:r>
      </w:hyperlink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 xml:space="preserve">4. Есть и пить нужно столько, что (бы) наши силы этим 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восстанавливались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 xml:space="preserve">   а не подавлялись А.П.Чехов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5. Разве ты, имея деньги, не тратил бы их? Здоровье то (же) золото. </w:t>
      </w:r>
      <w:hyperlink r:id="rId7" w:history="1">
        <w:r w:rsidRPr="00C71900">
          <w:rPr>
            <w:rFonts w:ascii="Times New Roman" w:eastAsia="Times New Roman" w:hAnsi="Times New Roman" w:cs="Times New Roman"/>
            <w:u w:val="single"/>
            <w:lang w:eastAsia="ru-RU"/>
          </w:rPr>
          <w:t>Максим Горький</w:t>
        </w:r>
      </w:hyperlink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6. Жизнерадостность    то (же)  признак здоровья.   </w:t>
      </w:r>
      <w:proofErr w:type="spellStart"/>
      <w:r w:rsidRPr="00C71900">
        <w:rPr>
          <w:rFonts w:ascii="Times New Roman" w:eastAsia="Times New Roman" w:hAnsi="Times New Roman" w:cs="Times New Roman"/>
          <w:lang w:eastAsia="ru-RU"/>
        </w:rPr>
        <w:t>СэмюэлСмайлс</w:t>
      </w:r>
      <w:proofErr w:type="spellEnd"/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 7. Врач будущего не будет прописывать лекарств. Вместо этого он пробудит интерес пациента к своему организму   а та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же) к причине и возможности предотвращения болезни. Томас Эдисон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 xml:space="preserve">8. Доброта для души то 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>же)    что здоровье для тела.   Л.Н.Толстой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-  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 Спишите,  раскрывая скобки и  расставляя пропущенные запятые. </w:t>
      </w:r>
      <w:r w:rsidRPr="00C71900">
        <w:rPr>
          <w:rFonts w:ascii="Times New Roman" w:eastAsia="Times New Roman" w:hAnsi="Times New Roman" w:cs="Times New Roman"/>
          <w:lang w:eastAsia="ru-RU"/>
        </w:rPr>
        <w:t>        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6.  Рефлексия </w:t>
      </w:r>
      <w:r w:rsidRPr="00C71900">
        <w:rPr>
          <w:rFonts w:ascii="Times New Roman" w:eastAsia="Times New Roman" w:hAnsi="Times New Roman" w:cs="Times New Roman"/>
          <w:lang w:eastAsia="ru-RU"/>
        </w:rPr>
        <w:t> 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Цель: </w:t>
      </w:r>
      <w:r w:rsidRPr="00C71900">
        <w:rPr>
          <w:rFonts w:ascii="Times New Roman" w:eastAsia="Times New Roman" w:hAnsi="Times New Roman" w:cs="Times New Roman"/>
          <w:lang w:eastAsia="ru-RU"/>
        </w:rPr>
        <w:t>сформировать личную ответственность за результаты деятельности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 Что вы сегодня узнали о написании союзов также, тоже, чтобы?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 - Какие советы по укреплению здоровья вы возьмете для себя на заметку?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i/>
          <w:iCs/>
          <w:lang w:eastAsia="ru-RU"/>
        </w:rPr>
        <w:t>«ДЕРЕВО ЧУВСТВ»: ЕСЛИ ЧУВСТВУЮ СЕБЯ ХОРОШО, КОМФОРТНО – ВЕШАЮ НА ДЕРЕВО ЛИСТОЧКИ ОДНОГО ЦВЕТА, ЕСЛИ НАОБОРОТ – ДРУГОГО.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- Наступила весна, просыпается природа, на деревьях скоро будут распускаться листочки, вот и мы с вами совершим маленькое чудо, побудем в роли весны. На столе у меня два вида листочков – зеленые и коричневые. Зеленые означают, что у вас хорошее настроение, вы радуетесь жизни, весне, вам понравился урок</w:t>
      </w:r>
      <w:proofErr w:type="gramStart"/>
      <w:r w:rsidRPr="00C7190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71900">
        <w:rPr>
          <w:rFonts w:ascii="Times New Roman" w:eastAsia="Times New Roman" w:hAnsi="Times New Roman" w:cs="Times New Roman"/>
          <w:lang w:eastAsia="ru-RU"/>
        </w:rPr>
        <w:t xml:space="preserve"> а коричневые показывают, что вам грустно и тоскливо.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СЛАЙД 10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 6. Домашнее задание </w:t>
      </w:r>
      <w:proofErr w:type="gramStart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 xml:space="preserve">( </w:t>
      </w:r>
      <w:proofErr w:type="gramEnd"/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на выбор)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1.Написать шесть правил здоровья, используя союзы 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тоже, также, чтобы.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lang w:eastAsia="ru-RU"/>
        </w:rPr>
      </w:pPr>
      <w:r w:rsidRPr="00C71900">
        <w:rPr>
          <w:rFonts w:ascii="Times New Roman" w:eastAsia="Times New Roman" w:hAnsi="Times New Roman" w:cs="Times New Roman"/>
          <w:lang w:eastAsia="ru-RU"/>
        </w:rPr>
        <w:t>2.Составить алгоритм написания союзов</w:t>
      </w:r>
      <w:r w:rsidRPr="00C71900">
        <w:rPr>
          <w:rFonts w:ascii="Times New Roman" w:eastAsia="Times New Roman" w:hAnsi="Times New Roman" w:cs="Times New Roman"/>
          <w:b/>
          <w:bCs/>
          <w:lang w:eastAsia="ru-RU"/>
        </w:rPr>
        <w:t> тоже, также, чтобы.</w:t>
      </w:r>
    </w:p>
    <w:p w:rsidR="00C71900" w:rsidRPr="00C71900" w:rsidRDefault="00C71900" w:rsidP="00C71900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Приложение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    «Правила безопасной работы на компьютере»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организованное рабочее место, правильная поза при работе позволят минимизировать вредное воздействие компьютера на здоровье.</w:t>
      </w:r>
    </w:p>
    <w:p w:rsidR="00C71900" w:rsidRPr="00C71900" w:rsidRDefault="00C71900" w:rsidP="00C71900">
      <w:pPr>
        <w:shd w:val="clear" w:color="auto" w:fill="FFFFFF"/>
        <w:spacing w:after="0" w:line="240" w:lineRule="auto"/>
        <w:ind w:firstLine="900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уменьшить неприятные последствия долгой работы за компьютером?</w:t>
      </w:r>
    </w:p>
    <w:p w:rsidR="00C71900" w:rsidRPr="00C71900" w:rsidRDefault="00C71900" w:rsidP="00C71900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 при работе с компьютером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 быть не слишком ярким, но и не отсутствовать совсем, идеальный вариант - </w:t>
      </w: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приглушенный рассеянный свет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900" w:rsidRPr="00C71900" w:rsidRDefault="00C71900" w:rsidP="00C71900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Экран монитора должен быть абсолютно чистым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; если вы работаете в очках, они тоже должны быть абсолютно чистыми. Протирайте экран монитора (лучше специальными салфетками и/или жидкостью для протирки мониторов) минимум раз в неделю, следите за кристальной прозрачностью очков каждый день.</w:t>
      </w:r>
    </w:p>
    <w:p w:rsidR="00C71900" w:rsidRPr="00C71900" w:rsidRDefault="00C71900" w:rsidP="00C71900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Располагайте монитор и клавиатуру на рабочем столе прямо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в коем случае не наискосок.</w:t>
      </w:r>
    </w:p>
    <w:p w:rsidR="00C71900" w:rsidRPr="00C71900" w:rsidRDefault="00C71900" w:rsidP="00C71900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экрана должен быть примерно на уровне ваших глаз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чуть ниже. Держите голову прямо, без наклона вперед. Периодически на несколько секунд закрывайте веки, дайте мышцам глаз отдохнуть и расслабиться.</w:t>
      </w:r>
    </w:p>
    <w:p w:rsidR="00C71900" w:rsidRPr="00C71900" w:rsidRDefault="00C71900" w:rsidP="00C71900">
      <w:pPr>
        <w:numPr>
          <w:ilvl w:val="0"/>
          <w:numId w:val="1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Экран монитора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быть </w:t>
      </w: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 от глаз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минимум на 50-60 сантиметров. Если на таком расстоянии вы плохо видите изображение, выберите для работы шрифт большего размера.</w:t>
      </w:r>
    </w:p>
    <w:p w:rsidR="00C71900" w:rsidRPr="00C71900" w:rsidRDefault="00C71900" w:rsidP="00C71900">
      <w:pPr>
        <w:numPr>
          <w:ilvl w:val="0"/>
          <w:numId w:val="2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электромагнитного излучения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сбоку и сзади монитора выше, чем спереди. Установите компьютер в углу комнаты или так, чтобы не работающие на нем не оказывались сбоку или сзади от монитора.</w:t>
      </w:r>
    </w:p>
    <w:p w:rsidR="00C71900" w:rsidRPr="00C71900" w:rsidRDefault="00C71900" w:rsidP="00C71900">
      <w:pPr>
        <w:numPr>
          <w:ilvl w:val="0"/>
          <w:numId w:val="2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 мониторы стоят слишком низко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напрягается шея, мозг хуже снабжается кровью, возникают головные боли, другие неприятные последствия. </w:t>
      </w:r>
      <w:r w:rsidRPr="00C7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Отрегулируйте расположение монитора</w:t>
      </w:r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экрана должен быть примерно на уровне глаз или чуть ниже, чтобы вы удобно сидели на стуле, не нагибая голову, не </w:t>
      </w:r>
      <w:proofErr w:type="gramStart"/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скрючивая</w:t>
      </w:r>
      <w:proofErr w:type="gramEnd"/>
      <w:r w:rsidRPr="00C7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позвоночник.</w:t>
      </w:r>
    </w:p>
    <w:p w:rsidR="00C71900" w:rsidRPr="00C71900" w:rsidRDefault="00C71900" w:rsidP="00C71900">
      <w:pPr>
        <w:numPr>
          <w:ilvl w:val="0"/>
          <w:numId w:val="2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ПРАВИЛЬНАЯ ПОЗА ОПЕРАТОРА КОМПЬЮТЕРА</w:t>
      </w:r>
      <w:r w:rsidR="00BD4D1E" w:rsidRPr="00BD4D1E">
        <w:rPr>
          <w:rFonts w:ascii="Cambria" w:eastAsia="Times New Roman" w:hAnsi="Cambria" w:cs="Arial"/>
          <w:noProof/>
          <w:color w:val="000000"/>
          <w:sz w:val="24"/>
          <w:szCs w:val="24"/>
          <w:lang w:eastAsia="ru-RU"/>
        </w:rPr>
      </w:r>
      <w:r w:rsidR="00BD4D1E" w:rsidRPr="00BD4D1E">
        <w:rPr>
          <w:rFonts w:ascii="Cambria" w:eastAsia="Times New Roman" w:hAnsi="Cambria" w:cs="Arial"/>
          <w:noProof/>
          <w:color w:val="000000"/>
          <w:sz w:val="24"/>
          <w:szCs w:val="24"/>
          <w:lang w:eastAsia="ru-RU"/>
        </w:rPr>
        <w:pict>
          <v:rect id="AutoShape 13" o:spid="_x0000_s1026" alt="https://docs.google.com/drawings/image?id=sE53EEWWzkctMW9uowpkReA&amp;rev=1&amp;h=156&amp;w=150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H8N&#10;J4X7AgAAKgYAAA4AAAAAAAAAAAAAAAAALgIAAGRycy9lMm9Eb2MueG1sUEsBAi0AFAAGAAgAAAAh&#10;AAKdVXjZAAAAAwEAAA8AAAAAAAAAAAAAAAAAVQUAAGRycy9kb3ducmV2LnhtbFBLBQYAAAAABAAE&#10;APMAAABbBgAAAAA=&#10;" filled="f" stroked="f">
            <o:lock v:ext="edit" aspectratio="t"/>
            <w10:wrap type="none"/>
            <w10:anchorlock/>
          </v:rect>
        </w:pict>
      </w:r>
    </w:p>
    <w:p w:rsidR="00C71900" w:rsidRPr="00C71900" w:rsidRDefault="00C71900" w:rsidP="00C71900">
      <w:pPr>
        <w:shd w:val="clear" w:color="auto" w:fill="FFFFFF"/>
        <w:spacing w:after="0" w:line="240" w:lineRule="auto"/>
        <w:ind w:left="720" w:firstLine="90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Спина наклонена на несколько градусов назад. Руки свободно пущены на подлокотники кресла. Локти и запястья расслаблены. Кисти имеют общую ось с предплечьями: не сгибаются и не разгибаются. Работают только пальцы. Ноги твердо стоят на полу или на специальной подставке.</w:t>
      </w:r>
    </w:p>
    <w:p w:rsidR="00C71900" w:rsidRPr="00C71900" w:rsidRDefault="00C71900" w:rsidP="00C71900">
      <w:pPr>
        <w:numPr>
          <w:ilvl w:val="0"/>
          <w:numId w:val="3"/>
        </w:numPr>
        <w:shd w:val="clear" w:color="auto" w:fill="FFFFFF"/>
        <w:spacing w:after="0" w:line="240" w:lineRule="auto"/>
        <w:ind w:firstLine="90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C71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Приобретите удобное </w:t>
      </w:r>
      <w:r w:rsidRPr="00C71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рабочее кресло</w:t>
      </w:r>
      <w:r w:rsidRPr="00C71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позволит без усилий сохранять правильную позу за компьютером.</w:t>
      </w:r>
    </w:p>
    <w:p w:rsidR="00C71900" w:rsidRPr="00C71900" w:rsidRDefault="00C71900" w:rsidP="00C71900">
      <w:pPr>
        <w:numPr>
          <w:ilvl w:val="0"/>
          <w:numId w:val="3"/>
        </w:numPr>
        <w:pBdr>
          <w:bottom w:val="single" w:sz="12" w:space="0" w:color="auto"/>
        </w:pBdr>
        <w:shd w:val="clear" w:color="auto" w:fill="FFFFFF"/>
        <w:spacing w:after="0" w:line="240" w:lineRule="auto"/>
        <w:ind w:firstLine="900"/>
        <w:rPr>
          <w:sz w:val="24"/>
          <w:szCs w:val="24"/>
        </w:rPr>
      </w:pPr>
      <w:r w:rsidRPr="00C71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Работая на компьютере, каждый час делайте десятиминутный перерыв</w:t>
      </w:r>
      <w:r w:rsidRPr="00C71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время которого посмотрите вдаль, встаньте с кресла, сделайте комплекс упражнений или просто походите. Неплохо каждые два-три часа надевать дырчатые очки, которые снимают спазм глазны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мышц.</w:t>
      </w:r>
    </w:p>
    <w:sectPr w:rsidR="00C71900" w:rsidRPr="00C71900" w:rsidSect="00BD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162C"/>
    <w:multiLevelType w:val="multilevel"/>
    <w:tmpl w:val="87A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23B0B"/>
    <w:multiLevelType w:val="multilevel"/>
    <w:tmpl w:val="C3E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10156"/>
    <w:multiLevelType w:val="multilevel"/>
    <w:tmpl w:val="03E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1900"/>
    <w:rsid w:val="00211DAF"/>
    <w:rsid w:val="007E3475"/>
    <w:rsid w:val="00BD4D1E"/>
    <w:rsid w:val="00C71900"/>
    <w:rsid w:val="00DF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aforizm.info/author/maksim-gorkiy/&amp;sa=D&amp;ust=1490723804077000&amp;usg=AFQjCNGvYW0cYQYC9p12GLmdFAk9jgCp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wisdoms.ru/avt/b202.html&amp;sa=D&amp;ust=1490723804075000&amp;usg=AFQjCNFgPhUx7Y5myZIsCaDCRBs8K0Td5Q" TargetMode="External"/><Relationship Id="rId5" Type="http://schemas.openxmlformats.org/officeDocument/2006/relationships/hyperlink" Target="https://www.google.com/url?q=http://www.wisdoms.ru/avt/b93.html&amp;sa=D&amp;ust=1490723804074000&amp;usg=AFQjCNFbPcVPnIk3yaWq5nK39FK5u2OCY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2019-11-12T10:24:00Z</dcterms:created>
  <dcterms:modified xsi:type="dcterms:W3CDTF">2019-12-09T12:12:00Z</dcterms:modified>
</cp:coreProperties>
</file>