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ABA" w:rsidRDefault="007D43B4" w:rsidP="007D43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3B4">
        <w:rPr>
          <w:rFonts w:ascii="Times New Roman" w:hAnsi="Times New Roman" w:cs="Times New Roman"/>
          <w:b/>
          <w:sz w:val="28"/>
          <w:szCs w:val="28"/>
        </w:rPr>
        <w:t>Организация профилактической деятельности употребления ПАВ</w:t>
      </w:r>
    </w:p>
    <w:p w:rsidR="008C74AD" w:rsidRDefault="008C74AD" w:rsidP="007D43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4AD" w:rsidRDefault="008C74AD" w:rsidP="007D43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4AD" w:rsidRPr="00C96240" w:rsidRDefault="008C74AD" w:rsidP="008C74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62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Разработчик: </w:t>
      </w:r>
    </w:p>
    <w:p w:rsidR="008C74AD" w:rsidRPr="00C96240" w:rsidRDefault="0015185E" w:rsidP="008C74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Калинина Ольга Васильевна</w:t>
      </w:r>
    </w:p>
    <w:p w:rsidR="008C74AD" w:rsidRPr="00C96240" w:rsidRDefault="008C74AD" w:rsidP="008C74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62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Педагог-психолог </w:t>
      </w:r>
    </w:p>
    <w:p w:rsidR="008C74AD" w:rsidRPr="00C96240" w:rsidRDefault="008C74AD" w:rsidP="008C74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62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ГКОУ РО «Красносулинская санаторная школа-интернат»</w:t>
      </w:r>
    </w:p>
    <w:p w:rsidR="008C74AD" w:rsidRPr="00C96240" w:rsidRDefault="008C74AD" w:rsidP="007D43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503" w:rsidRPr="00C96240" w:rsidRDefault="007D43B4" w:rsidP="007D43B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C96240">
        <w:rPr>
          <w:rFonts w:ascii="Times New Roman" w:hAnsi="Times New Roman" w:cs="Times New Roman"/>
          <w:sz w:val="24"/>
          <w:szCs w:val="24"/>
        </w:rPr>
        <w:tab/>
      </w:r>
      <w:r w:rsidR="00BE4503" w:rsidRPr="00C96240">
        <w:rPr>
          <w:rFonts w:ascii="Times New Roman" w:eastAsia="Andale Sans UI" w:hAnsi="Times New Roman" w:cs="Times New Roman"/>
          <w:kern w:val="1"/>
          <w:sz w:val="24"/>
          <w:szCs w:val="24"/>
        </w:rPr>
        <w:t>Концепция охраны здоровья санаторной школы – интерната, предусматривает в качестве одного из основных приоритетных направлений деятельности формирование у обучающихся социальных навыков: умение критически мыслить и принимать ответственные решения, общаться и взаимодействовать с окружающими, преодолевать состояние стресса, управлять своими эмоциями, избегать неоправданного риска, сопротивляться давлению извне.</w:t>
      </w:r>
    </w:p>
    <w:p w:rsidR="003662CD" w:rsidRPr="00C96240" w:rsidRDefault="00BE4503" w:rsidP="007D43B4">
      <w:pPr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C96240">
        <w:rPr>
          <w:rFonts w:ascii="Times New Roman" w:eastAsia="Andale Sans UI" w:hAnsi="Times New Roman" w:cs="Times New Roman"/>
          <w:kern w:val="1"/>
          <w:sz w:val="24"/>
          <w:szCs w:val="24"/>
        </w:rPr>
        <w:tab/>
      </w:r>
      <w:r w:rsidRPr="00C9624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По результатам исследования «Отношение к пагубным привычкам (табаку, алкоголю, наркотикам)", проведенного в ГКОУ РО «Красносулинская санаторная школа-интернат» </w:t>
      </w:r>
      <w:r w:rsidR="007D43B4" w:rsidRPr="00C9624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в 2018-2019 у. г. </w:t>
      </w:r>
      <w:r w:rsidRPr="00C96240">
        <w:rPr>
          <w:rFonts w:ascii="Times New Roman" w:eastAsia="Lucida Sans Unicode" w:hAnsi="Times New Roman" w:cs="Times New Roman"/>
          <w:kern w:val="1"/>
          <w:sz w:val="24"/>
          <w:szCs w:val="24"/>
        </w:rPr>
        <w:t>из 55 опрошенных – 49,9% курят</w:t>
      </w:r>
      <w:proofErr w:type="gramStart"/>
      <w:r w:rsidRPr="00C96240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  <w:r w:rsidR="000342AA" w:rsidRPr="00C96240">
        <w:rPr>
          <w:rFonts w:ascii="Times New Roman" w:eastAsia="Lucida Sans Unicode" w:hAnsi="Times New Roman" w:cs="Times New Roman"/>
          <w:kern w:val="1"/>
          <w:sz w:val="24"/>
          <w:szCs w:val="24"/>
        </w:rPr>
        <w:t>П</w:t>
      </w:r>
      <w:proofErr w:type="gramEnd"/>
      <w:r w:rsidR="000342AA" w:rsidRPr="00C96240">
        <w:rPr>
          <w:rFonts w:ascii="Times New Roman" w:eastAsia="Lucida Sans Unicode" w:hAnsi="Times New Roman" w:cs="Times New Roman"/>
          <w:kern w:val="1"/>
          <w:sz w:val="24"/>
          <w:szCs w:val="24"/>
        </w:rPr>
        <w:t>ервые пробы алкоголя имеют 38,1% из них: 76</w:t>
      </w:r>
      <w:r w:rsidR="00E64704" w:rsidRPr="00C96240">
        <w:rPr>
          <w:rFonts w:ascii="Times New Roman" w:eastAsia="Lucida Sans Unicode" w:hAnsi="Times New Roman" w:cs="Times New Roman"/>
          <w:kern w:val="1"/>
          <w:sz w:val="24"/>
          <w:szCs w:val="24"/>
        </w:rPr>
        <w:t>,</w:t>
      </w:r>
      <w:r w:rsidR="000342AA" w:rsidRPr="00C9624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1% попробовали сами, остальные 23,9 </w:t>
      </w:r>
      <w:r w:rsidR="00E64704" w:rsidRPr="00C9624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% в первый раз выпили с друзьями. В отношении опасных и безопасных наркотиков опрашиваемые были одного мнения – все </w:t>
      </w:r>
      <w:r w:rsidR="000342AA" w:rsidRPr="00C9624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наркотики опасны. Так считают 99,9%. </w:t>
      </w:r>
      <w:r w:rsidR="003662CD" w:rsidRPr="00C96240">
        <w:rPr>
          <w:rFonts w:ascii="Times New Roman" w:eastAsia="Lucida Sans Unicode" w:hAnsi="Times New Roman" w:cs="Times New Roman"/>
          <w:kern w:val="1"/>
          <w:sz w:val="24"/>
          <w:szCs w:val="24"/>
        </w:rPr>
        <w:t>Ч</w:t>
      </w:r>
      <w:r w:rsidR="00E64704" w:rsidRPr="00C9624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то есть </w:t>
      </w:r>
      <w:r w:rsidR="003662CD" w:rsidRPr="00C96240">
        <w:rPr>
          <w:rFonts w:ascii="Times New Roman" w:eastAsia="Lucida Sans Unicode" w:hAnsi="Times New Roman" w:cs="Times New Roman"/>
          <w:kern w:val="1"/>
          <w:sz w:val="24"/>
          <w:szCs w:val="24"/>
        </w:rPr>
        <w:t>«</w:t>
      </w:r>
      <w:r w:rsidR="00E64704" w:rsidRPr="00C96240">
        <w:rPr>
          <w:rFonts w:ascii="Times New Roman" w:eastAsia="Lucida Sans Unicode" w:hAnsi="Times New Roman" w:cs="Times New Roman"/>
          <w:kern w:val="1"/>
          <w:sz w:val="24"/>
          <w:szCs w:val="24"/>
        </w:rPr>
        <w:t>наркотики, не приносящие вреда</w:t>
      </w:r>
      <w:r w:rsidR="008C74AD" w:rsidRPr="00C9624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», так не </w:t>
      </w:r>
      <w:r w:rsidR="003662CD" w:rsidRPr="00C96240">
        <w:rPr>
          <w:rFonts w:ascii="Times New Roman" w:eastAsia="Lucida Sans Unicode" w:hAnsi="Times New Roman" w:cs="Times New Roman"/>
          <w:kern w:val="1"/>
          <w:sz w:val="24"/>
          <w:szCs w:val="24"/>
        </w:rPr>
        <w:t>считает никто.</w:t>
      </w:r>
      <w:r w:rsidR="003662CD" w:rsidRPr="00C96240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="003662CD" w:rsidRPr="00C9624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Основной контингент обучающихся нашей школы – это дети из неполных, малообеспеченных семей </w:t>
      </w:r>
      <w:proofErr w:type="gramStart"/>
      <w:r w:rsidR="003662CD" w:rsidRPr="00C96240">
        <w:rPr>
          <w:rFonts w:ascii="Times New Roman" w:eastAsia="Andale Sans UI" w:hAnsi="Times New Roman" w:cs="Times New Roman"/>
          <w:kern w:val="1"/>
          <w:sz w:val="24"/>
          <w:szCs w:val="24"/>
        </w:rPr>
        <w:t>с</w:t>
      </w:r>
      <w:proofErr w:type="gramEnd"/>
      <w:r w:rsidR="003662CD" w:rsidRPr="00C9624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низким уровнем гигиенического воспитания. В целях повышения гигиенических   знаний обучающихся и родителей, предупреждения курения, употребления наркотиков детьми и подростками была создана школьная профилактическая программа «Полезные навыки», которая явля</w:t>
      </w:r>
      <w:r w:rsidR="007D43B4" w:rsidRPr="00C9624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ется важной частью </w:t>
      </w:r>
      <w:r w:rsidR="003662CD" w:rsidRPr="00C9624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всего учебно-воспитательного процесса в санаторной школе-интернате. Программа «Полезные навыки» не только представляет обучающимся необходимые по возрасту знания о табаке и алкоголе, но и формирует здоровые установки на ответственное поведение, способствует формированию активной жизненной позиции. Несмотря на знания о вреде </w:t>
      </w:r>
      <w:proofErr w:type="spellStart"/>
      <w:r w:rsidR="003662CD" w:rsidRPr="00C96240">
        <w:rPr>
          <w:rFonts w:ascii="Times New Roman" w:eastAsia="Andale Sans UI" w:hAnsi="Times New Roman" w:cs="Times New Roman"/>
          <w:kern w:val="1"/>
          <w:sz w:val="24"/>
          <w:szCs w:val="24"/>
        </w:rPr>
        <w:t>психоактивных</w:t>
      </w:r>
      <w:proofErr w:type="spellEnd"/>
      <w:r w:rsidR="003662CD" w:rsidRPr="00C9624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веще</w:t>
      </w:r>
      <w:proofErr w:type="gramStart"/>
      <w:r w:rsidR="003662CD" w:rsidRPr="00C96240">
        <w:rPr>
          <w:rFonts w:ascii="Times New Roman" w:eastAsia="Andale Sans UI" w:hAnsi="Times New Roman" w:cs="Times New Roman"/>
          <w:kern w:val="1"/>
          <w:sz w:val="24"/>
          <w:szCs w:val="24"/>
        </w:rPr>
        <w:t>ств дл</w:t>
      </w:r>
      <w:proofErr w:type="gramEnd"/>
      <w:r w:rsidR="003662CD" w:rsidRPr="00C9624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я здоровья, неодобрение их употребления с возрастом ослабевает, поэтому потребность в превентивном обучении высока. </w:t>
      </w:r>
    </w:p>
    <w:p w:rsidR="003662CD" w:rsidRPr="00C96240" w:rsidRDefault="003662CD" w:rsidP="007D43B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C96240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Цель программы</w:t>
      </w:r>
      <w:r w:rsidRPr="00C96240">
        <w:rPr>
          <w:rFonts w:ascii="Times New Roman" w:eastAsia="Andale Sans UI" w:hAnsi="Times New Roman" w:cs="Times New Roman"/>
          <w:kern w:val="1"/>
          <w:sz w:val="24"/>
          <w:szCs w:val="24"/>
        </w:rPr>
        <w:t>: овладение обучающимися объективными, соответствующими возрасту знаниями, а также формирование здоровых установок и навыков ответственного поведения, снижающих вероятность приобщения к употреблению табака, алкоголя и других ПАВ.</w:t>
      </w:r>
    </w:p>
    <w:p w:rsidR="003662CD" w:rsidRPr="00C96240" w:rsidRDefault="003662CD" w:rsidP="007D43B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C96240">
        <w:rPr>
          <w:rFonts w:ascii="Times New Roman" w:eastAsia="Andale Sans UI" w:hAnsi="Times New Roman" w:cs="Times New Roman"/>
          <w:kern w:val="1"/>
          <w:sz w:val="24"/>
          <w:szCs w:val="24"/>
        </w:rPr>
        <w:tab/>
      </w:r>
      <w:proofErr w:type="gramStart"/>
      <w:r w:rsidRPr="00C96240">
        <w:rPr>
          <w:rFonts w:ascii="Times New Roman" w:eastAsia="Andale Sans UI" w:hAnsi="Times New Roman" w:cs="Times New Roman"/>
          <w:kern w:val="1"/>
          <w:sz w:val="24"/>
          <w:szCs w:val="24"/>
        </w:rPr>
        <w:t>Воспитательное значение программы заключается в формировании у обучающихся сознательного отношения к сохранению и укреплению своего здоровья, просветительное значение состоит в расширении представлений о вредных привычках, разрушающих здоровье, профилактическое значение в умении выстраивать свой день в зависимости от режима питания, труда и отдыха.</w:t>
      </w:r>
      <w:proofErr w:type="gramEnd"/>
    </w:p>
    <w:p w:rsidR="003662CD" w:rsidRPr="00C96240" w:rsidRDefault="007D43B4" w:rsidP="007D43B4">
      <w:pPr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C96240">
        <w:rPr>
          <w:rFonts w:ascii="Times New Roman" w:eastAsia="Andale Sans UI" w:hAnsi="Times New Roman" w:cs="Times New Roman"/>
          <w:kern w:val="1"/>
          <w:sz w:val="24"/>
          <w:szCs w:val="24"/>
        </w:rPr>
        <w:tab/>
      </w:r>
      <w:r w:rsidR="003662CD" w:rsidRPr="00C9624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Программа «Полезные навыки» позволяет педагогу-психологу, социальному педагогу, классному руководителю продолжить разговор с подростками о наркотиках, а также загодя и исподволь начать разговор об ответственном поведении.                                                                                                                           </w:t>
      </w:r>
      <w:r w:rsidR="003662CD" w:rsidRPr="00C96240">
        <w:rPr>
          <w:rFonts w:ascii="Times New Roman" w:eastAsia="Andale Sans UI" w:hAnsi="Times New Roman" w:cs="Times New Roman"/>
          <w:kern w:val="1"/>
          <w:sz w:val="24"/>
          <w:szCs w:val="24"/>
        </w:rPr>
        <w:tab/>
      </w:r>
      <w:r w:rsidR="003662CD" w:rsidRPr="00C96240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Основные направления работы по программе:</w:t>
      </w:r>
    </w:p>
    <w:p w:rsidR="00FD6D9E" w:rsidRPr="00C96240" w:rsidRDefault="003662CD" w:rsidP="007D43B4">
      <w:pPr>
        <w:pStyle w:val="a3"/>
        <w:jc w:val="both"/>
      </w:pPr>
      <w:r w:rsidRPr="00C96240">
        <w:t>1. Психолого-педагогическая диагностика текущего эмоционального состояния:</w:t>
      </w:r>
    </w:p>
    <w:p w:rsidR="00FD6D9E" w:rsidRPr="00C96240" w:rsidRDefault="003662CD" w:rsidP="007D43B4">
      <w:pPr>
        <w:pStyle w:val="a3"/>
        <w:numPr>
          <w:ilvl w:val="0"/>
          <w:numId w:val="5"/>
        </w:numPr>
        <w:jc w:val="both"/>
      </w:pPr>
      <w:r w:rsidRPr="00C96240">
        <w:t>Опросник «Группа риска наркозависимости» (Хасан Б.И.);</w:t>
      </w:r>
    </w:p>
    <w:p w:rsidR="00FD6D9E" w:rsidRPr="00C96240" w:rsidRDefault="003662CD" w:rsidP="007D43B4">
      <w:pPr>
        <w:pStyle w:val="a3"/>
        <w:numPr>
          <w:ilvl w:val="0"/>
          <w:numId w:val="5"/>
        </w:numPr>
        <w:jc w:val="both"/>
      </w:pPr>
      <w:r w:rsidRPr="00C96240">
        <w:t xml:space="preserve">Тест для определения предрасположенности подростка к употреблению наркотических и </w:t>
      </w:r>
      <w:proofErr w:type="spellStart"/>
      <w:r w:rsidRPr="00C96240">
        <w:t>психоактивных</w:t>
      </w:r>
      <w:proofErr w:type="spellEnd"/>
      <w:r w:rsidRPr="00C96240">
        <w:t xml:space="preserve"> веществ (Г.Г. </w:t>
      </w:r>
      <w:proofErr w:type="spellStart"/>
      <w:r w:rsidRPr="00C96240">
        <w:t>Кулинич</w:t>
      </w:r>
      <w:proofErr w:type="spellEnd"/>
      <w:r w:rsidRPr="00C96240">
        <w:t>);</w:t>
      </w:r>
    </w:p>
    <w:p w:rsidR="003138FB" w:rsidRPr="00C96240" w:rsidRDefault="003138FB" w:rsidP="007D43B4">
      <w:pPr>
        <w:pStyle w:val="a3"/>
        <w:numPr>
          <w:ilvl w:val="0"/>
          <w:numId w:val="5"/>
        </w:numPr>
        <w:jc w:val="both"/>
      </w:pPr>
      <w:proofErr w:type="spellStart"/>
      <w:r w:rsidRPr="00C96240">
        <w:t>Опросник</w:t>
      </w:r>
      <w:proofErr w:type="spellEnd"/>
      <w:r w:rsidRPr="00C96240">
        <w:t xml:space="preserve"> ПДО (</w:t>
      </w:r>
      <w:proofErr w:type="spellStart"/>
      <w:r w:rsidRPr="00C96240">
        <w:t>Личко</w:t>
      </w:r>
      <w:proofErr w:type="spellEnd"/>
      <w:r w:rsidRPr="00C96240">
        <w:t>)</w:t>
      </w:r>
    </w:p>
    <w:p w:rsidR="00FD6D9E" w:rsidRPr="00C96240" w:rsidRDefault="003662CD" w:rsidP="007D43B4">
      <w:pPr>
        <w:pStyle w:val="a3"/>
        <w:jc w:val="both"/>
      </w:pPr>
      <w:r w:rsidRPr="00C96240">
        <w:lastRenderedPageBreak/>
        <w:t xml:space="preserve">2. Диагностика степени риска употребления </w:t>
      </w:r>
      <w:proofErr w:type="spellStart"/>
      <w:r w:rsidRPr="00C96240">
        <w:t>психоактивных</w:t>
      </w:r>
      <w:proofErr w:type="spellEnd"/>
      <w:r w:rsidRPr="00C96240">
        <w:t xml:space="preserve"> веществ (наблюдение за поведением, психическими проявлени</w:t>
      </w:r>
      <w:r w:rsidR="007D43B4" w:rsidRPr="00C96240">
        <w:t xml:space="preserve">ями, </w:t>
      </w:r>
      <w:proofErr w:type="spellStart"/>
      <w:r w:rsidR="007D43B4" w:rsidRPr="00C96240">
        <w:t>самоотношение</w:t>
      </w:r>
      <w:proofErr w:type="spellEnd"/>
      <w:r w:rsidR="007D43B4" w:rsidRPr="00C96240">
        <w:t>, самооценка):</w:t>
      </w:r>
    </w:p>
    <w:p w:rsidR="003662CD" w:rsidRPr="00C96240" w:rsidRDefault="003138FB" w:rsidP="007D43B4">
      <w:pPr>
        <w:pStyle w:val="a3"/>
        <w:numPr>
          <w:ilvl w:val="0"/>
          <w:numId w:val="4"/>
        </w:numPr>
        <w:jc w:val="both"/>
      </w:pPr>
      <w:r w:rsidRPr="00C96240">
        <w:t>Тест «Ценностные ориентации» (</w:t>
      </w:r>
      <w:proofErr w:type="spellStart"/>
      <w:r w:rsidRPr="00C96240">
        <w:t>Рокич</w:t>
      </w:r>
      <w:proofErr w:type="spellEnd"/>
      <w:r w:rsidRPr="00C96240">
        <w:t>)</w:t>
      </w:r>
      <w:r w:rsidR="00FD6D9E" w:rsidRPr="00C96240">
        <w:t>;</w:t>
      </w:r>
    </w:p>
    <w:p w:rsidR="00FD6D9E" w:rsidRPr="00C96240" w:rsidRDefault="00FD6D9E" w:rsidP="007D43B4">
      <w:pPr>
        <w:pStyle w:val="a3"/>
        <w:numPr>
          <w:ilvl w:val="0"/>
          <w:numId w:val="4"/>
        </w:numPr>
        <w:jc w:val="both"/>
      </w:pPr>
      <w:r w:rsidRPr="00C96240">
        <w:t xml:space="preserve">Исследование </w:t>
      </w:r>
      <w:proofErr w:type="spellStart"/>
      <w:r w:rsidRPr="00C96240">
        <w:t>самоотношения</w:t>
      </w:r>
      <w:proofErr w:type="spellEnd"/>
      <w:r w:rsidRPr="00C96240">
        <w:t xml:space="preserve"> (С. Р. </w:t>
      </w:r>
      <w:proofErr w:type="spellStart"/>
      <w:r w:rsidRPr="00C96240">
        <w:t>Пантилеев</w:t>
      </w:r>
      <w:proofErr w:type="spellEnd"/>
      <w:r w:rsidRPr="00C96240">
        <w:t>)</w:t>
      </w:r>
    </w:p>
    <w:p w:rsidR="00C96240" w:rsidRDefault="003138FB" w:rsidP="007D43B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240">
        <w:rPr>
          <w:rFonts w:ascii="Times New Roman" w:eastAsia="Calibri" w:hAnsi="Times New Roman" w:cs="Times New Roman"/>
          <w:sz w:val="24"/>
          <w:szCs w:val="24"/>
        </w:rPr>
        <w:t xml:space="preserve">3. Тематический цикл для 5 класса «Первоначальные представления о ПАВ, </w:t>
      </w:r>
      <w:proofErr w:type="spellStart"/>
      <w:r w:rsidRPr="00C96240">
        <w:rPr>
          <w:rFonts w:ascii="Times New Roman" w:eastAsia="Calibri" w:hAnsi="Times New Roman" w:cs="Times New Roman"/>
          <w:sz w:val="24"/>
          <w:szCs w:val="24"/>
        </w:rPr>
        <w:t>табакокурении</w:t>
      </w:r>
      <w:proofErr w:type="spellEnd"/>
      <w:r w:rsidRPr="00C96240">
        <w:rPr>
          <w:rFonts w:ascii="Times New Roman" w:eastAsia="Calibri" w:hAnsi="Times New Roman" w:cs="Times New Roman"/>
          <w:sz w:val="24"/>
          <w:szCs w:val="24"/>
        </w:rPr>
        <w:t>, алкоголизме», для 6 класса «Влияние вредных привычек на организм человека», для 7 класса «Что такое ПАВ? Правда и ложь о ПАВ», для 8 класса «Мои ценности», для 9 класса «Безопасное поведение и ВИЧ».</w:t>
      </w:r>
    </w:p>
    <w:p w:rsidR="007D43B4" w:rsidRPr="00C96240" w:rsidRDefault="003138FB" w:rsidP="007D43B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C96240">
        <w:rPr>
          <w:rFonts w:ascii="Times New Roman" w:eastAsia="Calibri" w:hAnsi="Times New Roman" w:cs="Times New Roman"/>
          <w:sz w:val="24"/>
          <w:szCs w:val="24"/>
        </w:rPr>
        <w:t>4. Групповые занятия «Азбука здорового общения» с применением метода арт-терапии (5 – 7 класс).</w:t>
      </w:r>
    </w:p>
    <w:p w:rsidR="003138FB" w:rsidRPr="00C96240" w:rsidRDefault="003138FB" w:rsidP="007D43B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240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C96240">
        <w:rPr>
          <w:rFonts w:ascii="Times New Roman" w:hAnsi="Times New Roman" w:cs="Times New Roman"/>
          <w:sz w:val="24"/>
          <w:szCs w:val="24"/>
        </w:rPr>
        <w:t>Психолого-педагогическое консультирование (групповое и индивидуальное) для обучающихся 8-9 классов по вопросам разрешения проблемных жизненных ситуаций, связанных с межличностными отношениями в коллективе сверстников, взаимоотношениями с родителями.</w:t>
      </w:r>
    </w:p>
    <w:p w:rsidR="003138FB" w:rsidRPr="00C96240" w:rsidRDefault="003138FB" w:rsidP="007D43B4">
      <w:pPr>
        <w:pStyle w:val="a3"/>
        <w:jc w:val="both"/>
      </w:pPr>
      <w:r w:rsidRPr="00C96240">
        <w:t xml:space="preserve">6. </w:t>
      </w:r>
      <w:proofErr w:type="spellStart"/>
      <w:r w:rsidRPr="00C96240">
        <w:t>Психопрофилактика</w:t>
      </w:r>
      <w:proofErr w:type="spellEnd"/>
      <w:r w:rsidRPr="00C96240">
        <w:t xml:space="preserve"> эмоционального состояния с использованием </w:t>
      </w:r>
      <w:proofErr w:type="spellStart"/>
      <w:r w:rsidRPr="00C96240">
        <w:t>здоровьесберегающих</w:t>
      </w:r>
      <w:proofErr w:type="spellEnd"/>
      <w:r w:rsidRPr="00C96240">
        <w:t xml:space="preserve"> технологий, направленных на укрепление психического здоровья, формирование устойчивой мотивации к здоровому образу жизни: аутотренинг, музыкотерапия, релаксация.</w:t>
      </w:r>
    </w:p>
    <w:p w:rsidR="003138FB" w:rsidRPr="00C96240" w:rsidRDefault="003138FB" w:rsidP="007D43B4">
      <w:pPr>
        <w:pStyle w:val="a3"/>
        <w:jc w:val="both"/>
      </w:pPr>
      <w:r w:rsidRPr="00C96240">
        <w:t>7. Мониторинг отклоняющегося поведения с анализом причин отклонений;</w:t>
      </w:r>
    </w:p>
    <w:p w:rsidR="003138FB" w:rsidRPr="00C96240" w:rsidRDefault="003138FB" w:rsidP="007D43B4">
      <w:pPr>
        <w:pStyle w:val="a3"/>
        <w:jc w:val="both"/>
      </w:pPr>
      <w:r w:rsidRPr="00C96240">
        <w:t>индивидуальная коррекционно-профилактическая работа и групповая работа по развитию социальных навыков.</w:t>
      </w:r>
    </w:p>
    <w:p w:rsidR="003138FB" w:rsidRPr="00C96240" w:rsidRDefault="003138FB" w:rsidP="007D43B4">
      <w:pPr>
        <w:pStyle w:val="a3"/>
        <w:jc w:val="both"/>
      </w:pPr>
      <w:r w:rsidRPr="00C96240">
        <w:t xml:space="preserve">8. Консультативная работа с родителями или лицами, их замещающими. </w:t>
      </w:r>
    </w:p>
    <w:p w:rsidR="003138FB" w:rsidRPr="00C96240" w:rsidRDefault="003138FB" w:rsidP="007D43B4">
      <w:pPr>
        <w:pStyle w:val="a3"/>
        <w:jc w:val="both"/>
      </w:pPr>
    </w:p>
    <w:p w:rsidR="003138FB" w:rsidRPr="00C96240" w:rsidRDefault="003138FB" w:rsidP="007D43B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C9624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В качестве методов обучения жизненно-важным навыкам были использованы – групповая дискуссия, групповое принятие решений, мозговая атака, многочисленные психологические приемы, принадлежащие к различным групповым моделям социально – психологического тренинга. Основной возраст </w:t>
      </w:r>
      <w:proofErr w:type="spellStart"/>
      <w:r w:rsidRPr="00C96240">
        <w:rPr>
          <w:rFonts w:ascii="Times New Roman" w:eastAsia="Andale Sans UI" w:hAnsi="Times New Roman" w:cs="Times New Roman"/>
          <w:kern w:val="1"/>
          <w:sz w:val="24"/>
          <w:szCs w:val="24"/>
        </w:rPr>
        <w:t>тренинговых</w:t>
      </w:r>
      <w:proofErr w:type="spellEnd"/>
      <w:r w:rsidRPr="00C9624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групп – 13-14 лет, это воспитанники 6-9 классов.</w:t>
      </w:r>
    </w:p>
    <w:p w:rsidR="003138FB" w:rsidRPr="00C96240" w:rsidRDefault="003138FB" w:rsidP="007D43B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C96240">
        <w:rPr>
          <w:rFonts w:ascii="Times New Roman" w:eastAsia="Andale Sans UI" w:hAnsi="Times New Roman" w:cs="Times New Roman"/>
          <w:kern w:val="1"/>
          <w:sz w:val="24"/>
          <w:szCs w:val="24"/>
        </w:rPr>
        <w:tab/>
        <w:t xml:space="preserve">Важными критериями усвоения содержания занятий для нас стали: развитие рефлексивных умений, расширение представлений о негативном воздействии ПАВ на человека и умение принимать целесообразное решение в проблемной ситуации взаимодействия со сверстниками, ценностные ориентации, направленные на здоровый образ жизни и его необходимость для успешного развития в будущем. </w:t>
      </w:r>
    </w:p>
    <w:p w:rsidR="003138FB" w:rsidRPr="00C96240" w:rsidRDefault="003138FB" w:rsidP="007D43B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C96240">
        <w:rPr>
          <w:rFonts w:ascii="Times New Roman" w:eastAsia="Andale Sans UI" w:hAnsi="Times New Roman" w:cs="Times New Roman"/>
          <w:kern w:val="1"/>
          <w:sz w:val="24"/>
          <w:szCs w:val="24"/>
        </w:rPr>
        <w:tab/>
        <w:t xml:space="preserve">На диагностической основе были выявлены особенности личности и поведения </w:t>
      </w:r>
      <w:proofErr w:type="gramStart"/>
      <w:r w:rsidRPr="00C96240">
        <w:rPr>
          <w:rFonts w:ascii="Times New Roman" w:eastAsia="Andale Sans UI" w:hAnsi="Times New Roman" w:cs="Times New Roman"/>
          <w:kern w:val="1"/>
          <w:sz w:val="24"/>
          <w:szCs w:val="24"/>
        </w:rPr>
        <w:t>обучающихся</w:t>
      </w:r>
      <w:proofErr w:type="gramEnd"/>
      <w:r w:rsidRPr="00C9624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. Результаты показали положительную динамику снижения уровня тревожности, агрессивности и поведенческих нарушений, уменьшение количества обучающихся, склонных к </w:t>
      </w:r>
      <w:proofErr w:type="spellStart"/>
      <w:r w:rsidRPr="00C96240">
        <w:rPr>
          <w:rFonts w:ascii="Times New Roman" w:eastAsia="Andale Sans UI" w:hAnsi="Times New Roman" w:cs="Times New Roman"/>
          <w:kern w:val="1"/>
          <w:sz w:val="24"/>
          <w:szCs w:val="24"/>
        </w:rPr>
        <w:t>аддиктивному</w:t>
      </w:r>
      <w:proofErr w:type="spellEnd"/>
      <w:r w:rsidRPr="00C9624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поведению.</w:t>
      </w:r>
    </w:p>
    <w:p w:rsidR="00642FC5" w:rsidRPr="00C96240" w:rsidRDefault="00642FC5" w:rsidP="007D43B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642FC5" w:rsidRPr="00C96240" w:rsidRDefault="00642FC5" w:rsidP="007D43B4">
      <w:pPr>
        <w:pStyle w:val="a3"/>
        <w:jc w:val="both"/>
      </w:pPr>
      <w:r w:rsidRPr="00C96240">
        <w:t xml:space="preserve">Результаты диагностики эмоционально-волевой сферы </w:t>
      </w:r>
      <w:proofErr w:type="gramStart"/>
      <w:r w:rsidRPr="00C96240">
        <w:t>обучающихся</w:t>
      </w:r>
      <w:proofErr w:type="gramEnd"/>
      <w:r w:rsidRPr="00C96240">
        <w:t xml:space="preserve"> (%)</w:t>
      </w: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25"/>
        <w:gridCol w:w="7275"/>
      </w:tblGrid>
      <w:tr w:rsidR="00642FC5" w:rsidRPr="00C96240" w:rsidTr="002F4AD7">
        <w:tc>
          <w:tcPr>
            <w:tcW w:w="2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2FC5" w:rsidRPr="00C96240" w:rsidRDefault="00642FC5" w:rsidP="007D43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962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Учебный год</w:t>
            </w:r>
          </w:p>
        </w:tc>
        <w:tc>
          <w:tcPr>
            <w:tcW w:w="7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FC5" w:rsidRPr="00C96240" w:rsidRDefault="00642FC5" w:rsidP="007D43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962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Количество </w:t>
            </w:r>
            <w:proofErr w:type="gramStart"/>
            <w:r w:rsidRPr="00C962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обучающихся</w:t>
            </w:r>
            <w:proofErr w:type="gramEnd"/>
            <w:r w:rsidRPr="00C962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с положительной динамикой</w:t>
            </w:r>
          </w:p>
        </w:tc>
      </w:tr>
      <w:tr w:rsidR="00642FC5" w:rsidRPr="00C96240" w:rsidTr="002F4AD7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2FC5" w:rsidRPr="00C96240" w:rsidRDefault="00642FC5" w:rsidP="007D43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962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2017-2018</w:t>
            </w:r>
          </w:p>
        </w:tc>
        <w:tc>
          <w:tcPr>
            <w:tcW w:w="7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FC5" w:rsidRPr="00C96240" w:rsidRDefault="00642FC5" w:rsidP="007D43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962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35,2</w:t>
            </w:r>
          </w:p>
        </w:tc>
      </w:tr>
      <w:tr w:rsidR="00642FC5" w:rsidRPr="00C96240" w:rsidTr="002F4AD7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2FC5" w:rsidRPr="00C96240" w:rsidRDefault="00642FC5" w:rsidP="007D43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962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2018-2019</w:t>
            </w:r>
          </w:p>
        </w:tc>
        <w:tc>
          <w:tcPr>
            <w:tcW w:w="7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FC5" w:rsidRPr="00C96240" w:rsidRDefault="00642FC5" w:rsidP="007D43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962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38,3</w:t>
            </w:r>
          </w:p>
        </w:tc>
      </w:tr>
    </w:tbl>
    <w:p w:rsidR="00642FC5" w:rsidRPr="00C96240" w:rsidRDefault="00642FC5" w:rsidP="007D43B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3138FB" w:rsidRPr="00C96240" w:rsidRDefault="003138FB" w:rsidP="007D43B4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62CD" w:rsidRPr="00C96240" w:rsidRDefault="003662CD" w:rsidP="007D43B4">
      <w:pPr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3662CD" w:rsidRPr="00C96240" w:rsidRDefault="003662CD" w:rsidP="007D43B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662CD" w:rsidRPr="00C96240" w:rsidSect="00C9624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30079"/>
    <w:multiLevelType w:val="hybridMultilevel"/>
    <w:tmpl w:val="ABE4B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B258B"/>
    <w:multiLevelType w:val="hybridMultilevel"/>
    <w:tmpl w:val="E52EC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04710"/>
    <w:multiLevelType w:val="hybridMultilevel"/>
    <w:tmpl w:val="F8CC3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90348"/>
    <w:multiLevelType w:val="hybridMultilevel"/>
    <w:tmpl w:val="14543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C47429"/>
    <w:multiLevelType w:val="hybridMultilevel"/>
    <w:tmpl w:val="92A8E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8E05B3"/>
    <w:rsid w:val="000342AA"/>
    <w:rsid w:val="0015185E"/>
    <w:rsid w:val="003138FB"/>
    <w:rsid w:val="003662CD"/>
    <w:rsid w:val="00642FC5"/>
    <w:rsid w:val="007D43B4"/>
    <w:rsid w:val="008C74AD"/>
    <w:rsid w:val="008E05B3"/>
    <w:rsid w:val="00942056"/>
    <w:rsid w:val="00BE4503"/>
    <w:rsid w:val="00C96240"/>
    <w:rsid w:val="00E31ABA"/>
    <w:rsid w:val="00E64704"/>
    <w:rsid w:val="00FD6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38F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4">
    <w:name w:val="List Paragraph"/>
    <w:basedOn w:val="a"/>
    <w:uiPriority w:val="34"/>
    <w:qFormat/>
    <w:rsid w:val="00FD6D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38F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4">
    <w:name w:val="List Paragraph"/>
    <w:basedOn w:val="a"/>
    <w:uiPriority w:val="34"/>
    <w:qFormat/>
    <w:rsid w:val="00FD6D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2019-10-29T09:33:00Z</dcterms:created>
  <dcterms:modified xsi:type="dcterms:W3CDTF">2019-12-09T11:46:00Z</dcterms:modified>
</cp:coreProperties>
</file>