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B2" w:rsidRPr="005877B2" w:rsidRDefault="005877B2" w:rsidP="005877B2">
      <w:pPr>
        <w:suppressAutoHyphens/>
        <w:spacing w:after="0" w:line="240" w:lineRule="auto"/>
        <w:ind w:firstLine="567"/>
        <w:jc w:val="center"/>
        <w:rPr>
          <w:rFonts w:ascii="Times New Roman" w:eastAsia="Arial" w:hAnsi="Times New Roman" w:cs="Times New Roman"/>
          <w:color w:val="000000"/>
          <w:sz w:val="28"/>
          <w:szCs w:val="28"/>
          <w:lang w:eastAsia="ar-SA"/>
        </w:rPr>
      </w:pPr>
      <w:r w:rsidRPr="005877B2">
        <w:rPr>
          <w:rFonts w:ascii="Times New Roman" w:eastAsia="Arial" w:hAnsi="Times New Roman" w:cs="Times New Roman"/>
          <w:color w:val="000000"/>
          <w:sz w:val="28"/>
          <w:szCs w:val="28"/>
          <w:lang w:eastAsia="ar-SA"/>
        </w:rPr>
        <w:t xml:space="preserve">муниципальное бюджетное общеобразовательное учреждение </w:t>
      </w:r>
    </w:p>
    <w:p w:rsidR="005877B2" w:rsidRPr="005877B2" w:rsidRDefault="005877B2" w:rsidP="005877B2">
      <w:pPr>
        <w:suppressAutoHyphens/>
        <w:spacing w:after="0" w:line="240" w:lineRule="auto"/>
        <w:ind w:firstLine="567"/>
        <w:jc w:val="center"/>
        <w:rPr>
          <w:rFonts w:ascii="Times New Roman" w:eastAsia="Arial" w:hAnsi="Times New Roman" w:cs="Times New Roman"/>
          <w:color w:val="000000"/>
          <w:sz w:val="28"/>
          <w:szCs w:val="28"/>
          <w:lang w:eastAsia="ar-SA"/>
        </w:rPr>
      </w:pPr>
      <w:r w:rsidRPr="005877B2">
        <w:rPr>
          <w:rFonts w:ascii="Times New Roman" w:eastAsia="Arial" w:hAnsi="Times New Roman" w:cs="Times New Roman"/>
          <w:color w:val="000000"/>
          <w:sz w:val="28"/>
          <w:szCs w:val="28"/>
          <w:lang w:eastAsia="ar-SA"/>
        </w:rPr>
        <w:t>города Ростова-на-Дону  «Школа № 94»</w:t>
      </w:r>
    </w:p>
    <w:p w:rsidR="005877B2" w:rsidRPr="005877B2" w:rsidRDefault="005877B2" w:rsidP="005877B2">
      <w:pPr>
        <w:pBdr>
          <w:bottom w:val="single" w:sz="8" w:space="0" w:color="000000"/>
        </w:pBdr>
        <w:suppressAutoHyphens/>
        <w:spacing w:after="0" w:line="240" w:lineRule="auto"/>
        <w:ind w:firstLine="567"/>
        <w:jc w:val="center"/>
        <w:rPr>
          <w:rFonts w:ascii="Times New Roman" w:eastAsia="Arial" w:hAnsi="Times New Roman" w:cs="Times New Roman"/>
          <w:color w:val="000000"/>
          <w:sz w:val="19"/>
          <w:szCs w:val="19"/>
          <w:lang w:eastAsia="ar-SA"/>
        </w:rPr>
      </w:pPr>
      <w:r w:rsidRPr="005877B2">
        <w:rPr>
          <w:rFonts w:ascii="Times New Roman" w:eastAsia="Arial" w:hAnsi="Times New Roman" w:cs="Times New Roman"/>
          <w:color w:val="000000"/>
          <w:sz w:val="28"/>
          <w:szCs w:val="28"/>
          <w:lang w:eastAsia="ar-SA"/>
        </w:rPr>
        <w:t xml:space="preserve"> </w:t>
      </w:r>
    </w:p>
    <w:p w:rsidR="005877B2" w:rsidRPr="005877B2" w:rsidRDefault="005877B2" w:rsidP="005877B2">
      <w:pPr>
        <w:suppressAutoHyphens/>
        <w:spacing w:after="0" w:line="240" w:lineRule="auto"/>
        <w:rPr>
          <w:rFonts w:ascii="Times New Roman" w:eastAsia="Arial" w:hAnsi="Times New Roman" w:cs="Times New Roman"/>
          <w:color w:val="000000"/>
          <w:sz w:val="19"/>
          <w:szCs w:val="19"/>
          <w:lang w:eastAsia="ar-SA"/>
        </w:rPr>
      </w:pPr>
      <w:r w:rsidRPr="005877B2">
        <w:rPr>
          <w:rFonts w:ascii="Times New Roman" w:eastAsia="Arial" w:hAnsi="Times New Roman" w:cs="Times New Roman"/>
          <w:color w:val="000000"/>
          <w:sz w:val="19"/>
          <w:szCs w:val="19"/>
          <w:lang w:eastAsia="ar-SA"/>
        </w:rPr>
        <w:t xml:space="preserve">344072 г. Ростов-на-Дону                                                                                 </w:t>
      </w:r>
      <w:r>
        <w:rPr>
          <w:rFonts w:ascii="Times New Roman" w:eastAsia="Arial" w:hAnsi="Times New Roman" w:cs="Times New Roman"/>
          <w:color w:val="000000"/>
          <w:sz w:val="19"/>
          <w:szCs w:val="19"/>
          <w:lang w:eastAsia="ar-SA"/>
        </w:rPr>
        <w:t xml:space="preserve">                    </w:t>
      </w:r>
      <w:r w:rsidRPr="005877B2">
        <w:rPr>
          <w:rFonts w:ascii="Times New Roman" w:eastAsia="Arial" w:hAnsi="Times New Roman" w:cs="Times New Roman"/>
          <w:color w:val="000000"/>
          <w:sz w:val="19"/>
          <w:szCs w:val="19"/>
          <w:lang w:eastAsia="ar-SA"/>
        </w:rPr>
        <w:t xml:space="preserve"> тел.(863) 257-94-41                                                                                                                                                                                                </w:t>
      </w:r>
      <w:r w:rsidRPr="005877B2">
        <w:rPr>
          <w:rFonts w:ascii="Times New Roman" w:eastAsia="Arial" w:hAnsi="Times New Roman" w:cs="Times New Roman"/>
          <w:color w:val="000000"/>
          <w:sz w:val="19"/>
          <w:szCs w:val="20"/>
          <w:lang w:eastAsia="ar-SA"/>
        </w:rPr>
        <w:t xml:space="preserve">                                                                                                                                                                                                                                                                                           </w:t>
      </w:r>
    </w:p>
    <w:p w:rsidR="005877B2" w:rsidRPr="005877B2" w:rsidRDefault="005877B2" w:rsidP="005877B2">
      <w:pPr>
        <w:suppressAutoHyphens/>
        <w:spacing w:after="0" w:line="240" w:lineRule="auto"/>
        <w:rPr>
          <w:rFonts w:ascii="Times New Roman" w:eastAsia="Arial" w:hAnsi="Times New Roman" w:cs="Times New Roman"/>
          <w:color w:val="000000"/>
          <w:sz w:val="19"/>
          <w:szCs w:val="20"/>
          <w:lang w:eastAsia="ar-SA"/>
        </w:rPr>
      </w:pPr>
      <w:r w:rsidRPr="005877B2">
        <w:rPr>
          <w:rFonts w:ascii="Times New Roman" w:eastAsia="Arial" w:hAnsi="Times New Roman" w:cs="Times New Roman"/>
          <w:color w:val="000000"/>
          <w:sz w:val="19"/>
          <w:szCs w:val="19"/>
          <w:lang w:eastAsia="ar-SA"/>
        </w:rPr>
        <w:t xml:space="preserve">пр. 40-летия Победы, 63                                                                                                       </w:t>
      </w:r>
      <w:r w:rsidRPr="005877B2">
        <w:rPr>
          <w:rFonts w:ascii="Times New Roman" w:eastAsia="Arial" w:hAnsi="Times New Roman" w:cs="Times New Roman"/>
          <w:color w:val="000000"/>
          <w:sz w:val="19"/>
          <w:szCs w:val="20"/>
          <w:lang w:eastAsia="ar-SA"/>
        </w:rPr>
        <w:t>факс  (863) 257-94-41</w:t>
      </w:r>
    </w:p>
    <w:p w:rsidR="005877B2" w:rsidRDefault="005877B2" w:rsidP="005877B2">
      <w:pPr>
        <w:pStyle w:val="a3"/>
        <w:shd w:val="clear" w:color="auto" w:fill="FFFFFF"/>
        <w:spacing w:before="0" w:beforeAutospacing="0" w:after="0" w:afterAutospacing="0"/>
        <w:ind w:firstLine="709"/>
        <w:rPr>
          <w:rFonts w:eastAsia="Arial"/>
          <w:color w:val="000000"/>
          <w:sz w:val="19"/>
          <w:szCs w:val="20"/>
          <w:lang w:eastAsia="ar-SA"/>
        </w:rPr>
      </w:pPr>
      <w:r w:rsidRPr="005877B2">
        <w:rPr>
          <w:rFonts w:eastAsia="Arial"/>
          <w:color w:val="000000"/>
          <w:sz w:val="19"/>
          <w:szCs w:val="20"/>
          <w:lang w:eastAsia="ar-SA"/>
        </w:rPr>
        <w:t xml:space="preserve">                                                                                                              </w:t>
      </w:r>
      <w:r>
        <w:rPr>
          <w:rFonts w:eastAsia="Arial"/>
          <w:color w:val="000000"/>
          <w:sz w:val="19"/>
          <w:szCs w:val="20"/>
          <w:lang w:eastAsia="ar-SA"/>
        </w:rPr>
        <w:t xml:space="preserve">                  </w:t>
      </w:r>
      <w:r w:rsidRPr="005877B2">
        <w:rPr>
          <w:rFonts w:eastAsia="Arial"/>
          <w:color w:val="000000"/>
          <w:sz w:val="19"/>
          <w:szCs w:val="20"/>
          <w:lang w:eastAsia="ar-SA"/>
        </w:rPr>
        <w:t xml:space="preserve"> </w:t>
      </w:r>
      <w:r w:rsidRPr="005877B2">
        <w:rPr>
          <w:rFonts w:eastAsia="Arial"/>
          <w:color w:val="000000"/>
          <w:sz w:val="19"/>
          <w:szCs w:val="20"/>
          <w:lang w:val="en-US" w:eastAsia="ar-SA"/>
        </w:rPr>
        <w:t>E</w:t>
      </w:r>
      <w:r w:rsidRPr="005877B2">
        <w:rPr>
          <w:rFonts w:eastAsia="Arial"/>
          <w:color w:val="000000"/>
          <w:sz w:val="19"/>
          <w:szCs w:val="20"/>
          <w:lang w:eastAsia="ar-SA"/>
        </w:rPr>
        <w:t>-</w:t>
      </w:r>
      <w:r w:rsidRPr="005877B2">
        <w:rPr>
          <w:rFonts w:eastAsia="Arial"/>
          <w:color w:val="000000"/>
          <w:sz w:val="19"/>
          <w:szCs w:val="20"/>
          <w:lang w:val="en-US" w:eastAsia="ar-SA"/>
        </w:rPr>
        <w:t>mail</w:t>
      </w:r>
      <w:r w:rsidRPr="005877B2">
        <w:rPr>
          <w:rFonts w:eastAsia="Arial"/>
          <w:color w:val="000000"/>
          <w:sz w:val="19"/>
          <w:szCs w:val="20"/>
          <w:lang w:eastAsia="ar-SA"/>
        </w:rPr>
        <w:t xml:space="preserve">: </w:t>
      </w:r>
      <w:hyperlink r:id="rId6" w:history="1">
        <w:r w:rsidRPr="005877B2">
          <w:rPr>
            <w:rFonts w:eastAsia="Arial"/>
            <w:color w:val="0000FF"/>
            <w:spacing w:val="8"/>
            <w:sz w:val="19"/>
            <w:szCs w:val="20"/>
            <w:u w:val="single"/>
            <w:lang w:val="en-US"/>
          </w:rPr>
          <w:t>director</w:t>
        </w:r>
        <w:r w:rsidRPr="005877B2">
          <w:rPr>
            <w:rFonts w:eastAsia="Arial"/>
            <w:color w:val="0000FF"/>
            <w:spacing w:val="8"/>
            <w:sz w:val="19"/>
            <w:szCs w:val="20"/>
            <w:u w:val="single"/>
            <w:lang/>
          </w:rPr>
          <w:t>94@</w:t>
        </w:r>
        <w:r w:rsidRPr="005877B2">
          <w:rPr>
            <w:rFonts w:eastAsia="Arial"/>
            <w:color w:val="0000FF"/>
            <w:spacing w:val="8"/>
            <w:sz w:val="19"/>
            <w:szCs w:val="20"/>
            <w:u w:val="single"/>
            <w:lang w:val="en-US"/>
          </w:rPr>
          <w:t>mail</w:t>
        </w:r>
        <w:r w:rsidRPr="005877B2">
          <w:rPr>
            <w:rFonts w:eastAsia="Arial"/>
            <w:color w:val="0000FF"/>
            <w:spacing w:val="8"/>
            <w:sz w:val="19"/>
            <w:szCs w:val="20"/>
            <w:u w:val="single"/>
            <w:lang/>
          </w:rPr>
          <w:t>.</w:t>
        </w:r>
        <w:proofErr w:type="spellStart"/>
        <w:r w:rsidRPr="005877B2">
          <w:rPr>
            <w:rFonts w:eastAsia="Arial"/>
            <w:color w:val="0000FF"/>
            <w:spacing w:val="8"/>
            <w:sz w:val="19"/>
            <w:szCs w:val="20"/>
            <w:u w:val="single"/>
            <w:lang w:val="en-US"/>
          </w:rPr>
          <w:t>ru</w:t>
        </w:r>
        <w:proofErr w:type="spellEnd"/>
      </w:hyperlink>
      <w:r w:rsidRPr="005877B2">
        <w:rPr>
          <w:rFonts w:eastAsia="Arial"/>
          <w:color w:val="000000"/>
          <w:sz w:val="19"/>
          <w:szCs w:val="20"/>
          <w:lang w:eastAsia="ar-SA"/>
        </w:rPr>
        <w:t xml:space="preserve">                                                                                                                                                        </w:t>
      </w: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center"/>
        <w:rPr>
          <w:b/>
          <w:color w:val="000000"/>
          <w:sz w:val="28"/>
          <w:szCs w:val="28"/>
          <w:shd w:val="clear" w:color="auto" w:fill="FFFFFF"/>
        </w:rPr>
      </w:pPr>
      <w:r w:rsidRPr="005877B2">
        <w:rPr>
          <w:b/>
          <w:color w:val="000000"/>
          <w:sz w:val="28"/>
          <w:szCs w:val="28"/>
          <w:shd w:val="clear" w:color="auto" w:fill="FFFFFF"/>
        </w:rPr>
        <w:t>ДОКЛАД</w:t>
      </w:r>
    </w:p>
    <w:p w:rsidR="00B06C68" w:rsidRPr="005877B2" w:rsidRDefault="00B06C68" w:rsidP="005877B2">
      <w:pPr>
        <w:pStyle w:val="a3"/>
        <w:shd w:val="clear" w:color="auto" w:fill="FFFFFF"/>
        <w:spacing w:before="0" w:beforeAutospacing="0" w:after="0" w:afterAutospacing="0"/>
        <w:ind w:firstLine="709"/>
        <w:jc w:val="center"/>
        <w:rPr>
          <w:b/>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center"/>
        <w:rPr>
          <w:color w:val="000000"/>
          <w:sz w:val="28"/>
          <w:szCs w:val="28"/>
          <w:shd w:val="clear" w:color="auto" w:fill="FFFFFF"/>
        </w:rPr>
      </w:pPr>
      <w:r w:rsidRPr="005877B2">
        <w:rPr>
          <w:color w:val="000000"/>
          <w:sz w:val="28"/>
          <w:szCs w:val="28"/>
          <w:shd w:val="clear" w:color="auto" w:fill="FFFFFF"/>
        </w:rPr>
        <w:t xml:space="preserve">На тему: </w:t>
      </w:r>
      <w:r w:rsidR="00B06C68" w:rsidRPr="00B06C68">
        <w:rPr>
          <w:color w:val="000000"/>
          <w:sz w:val="28"/>
          <w:szCs w:val="28"/>
          <w:shd w:val="clear" w:color="auto" w:fill="FFFFFF"/>
        </w:rPr>
        <w:t>Применение результатов обследований на АПК «</w:t>
      </w:r>
      <w:proofErr w:type="spellStart"/>
      <w:r w:rsidR="00B06C68" w:rsidRPr="00B06C68">
        <w:rPr>
          <w:color w:val="000000"/>
          <w:sz w:val="28"/>
          <w:szCs w:val="28"/>
          <w:shd w:val="clear" w:color="auto" w:fill="FFFFFF"/>
        </w:rPr>
        <w:t>Армис</w:t>
      </w:r>
      <w:proofErr w:type="spellEnd"/>
      <w:r w:rsidR="00B06C68" w:rsidRPr="00B06C68">
        <w:rPr>
          <w:color w:val="000000"/>
          <w:sz w:val="28"/>
          <w:szCs w:val="28"/>
          <w:shd w:val="clear" w:color="auto" w:fill="FFFFFF"/>
        </w:rPr>
        <w:t>» для корректировки работы по укреплению здоровья обучающихся.</w:t>
      </w:r>
    </w:p>
    <w:p w:rsidR="005877B2" w:rsidRPr="005877B2" w:rsidRDefault="005877B2" w:rsidP="005877B2">
      <w:pPr>
        <w:pStyle w:val="a3"/>
        <w:shd w:val="clear" w:color="auto" w:fill="FFFFFF"/>
        <w:spacing w:before="0" w:beforeAutospacing="0" w:after="0" w:afterAutospacing="0"/>
        <w:ind w:firstLine="709"/>
        <w:jc w:val="center"/>
        <w:rPr>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center"/>
        <w:rPr>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center"/>
        <w:rPr>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center"/>
        <w:rPr>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p>
    <w:p w:rsid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r w:rsidRPr="005877B2">
        <w:rPr>
          <w:color w:val="000000"/>
          <w:sz w:val="28"/>
          <w:szCs w:val="28"/>
          <w:shd w:val="clear" w:color="auto" w:fill="FFFFFF"/>
        </w:rPr>
        <w:t xml:space="preserve">Выполнил: учитель начальных классов </w:t>
      </w:r>
    </w:p>
    <w:p w:rsidR="005877B2" w:rsidRP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r w:rsidRPr="005877B2">
        <w:rPr>
          <w:color w:val="000000"/>
          <w:sz w:val="28"/>
          <w:szCs w:val="28"/>
          <w:shd w:val="clear" w:color="auto" w:fill="FFFFFF"/>
        </w:rPr>
        <w:t xml:space="preserve">и  технологии (старших классов), </w:t>
      </w:r>
    </w:p>
    <w:p w:rsidR="005877B2" w:rsidRP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r w:rsidRPr="005877B2">
        <w:rPr>
          <w:color w:val="000000"/>
          <w:sz w:val="28"/>
          <w:szCs w:val="28"/>
          <w:shd w:val="clear" w:color="auto" w:fill="FFFFFF"/>
        </w:rPr>
        <w:t>курирующий АПК «</w:t>
      </w:r>
      <w:proofErr w:type="spellStart"/>
      <w:r w:rsidRPr="005877B2">
        <w:rPr>
          <w:color w:val="000000"/>
          <w:sz w:val="28"/>
          <w:szCs w:val="28"/>
          <w:shd w:val="clear" w:color="auto" w:fill="FFFFFF"/>
        </w:rPr>
        <w:t>Армис</w:t>
      </w:r>
      <w:proofErr w:type="spellEnd"/>
      <w:r w:rsidRPr="005877B2">
        <w:rPr>
          <w:color w:val="000000"/>
          <w:sz w:val="28"/>
          <w:szCs w:val="28"/>
          <w:shd w:val="clear" w:color="auto" w:fill="FFFFFF"/>
        </w:rPr>
        <w:t>»</w:t>
      </w:r>
    </w:p>
    <w:p w:rsidR="005877B2" w:rsidRPr="005877B2" w:rsidRDefault="005877B2" w:rsidP="005877B2">
      <w:pPr>
        <w:pStyle w:val="a3"/>
        <w:shd w:val="clear" w:color="auto" w:fill="FFFFFF"/>
        <w:spacing w:before="0" w:beforeAutospacing="0" w:after="0" w:afterAutospacing="0"/>
        <w:ind w:firstLine="709"/>
        <w:jc w:val="right"/>
        <w:rPr>
          <w:color w:val="000000"/>
          <w:sz w:val="28"/>
          <w:szCs w:val="28"/>
          <w:shd w:val="clear" w:color="auto" w:fill="FFFFFF"/>
        </w:rPr>
      </w:pPr>
      <w:r w:rsidRPr="005877B2">
        <w:rPr>
          <w:color w:val="000000"/>
          <w:sz w:val="28"/>
          <w:szCs w:val="28"/>
          <w:shd w:val="clear" w:color="auto" w:fill="FFFFFF"/>
        </w:rPr>
        <w:t>Ольга Борисовна Рыбалко</w:t>
      </w: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ind w:firstLine="709"/>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jc w:val="both"/>
        <w:rPr>
          <w:i/>
          <w:color w:val="000000"/>
          <w:sz w:val="28"/>
          <w:szCs w:val="28"/>
          <w:shd w:val="clear" w:color="auto" w:fill="FFFFFF"/>
        </w:rPr>
      </w:pPr>
    </w:p>
    <w:p w:rsidR="005877B2" w:rsidRPr="005877B2" w:rsidRDefault="005877B2" w:rsidP="005877B2">
      <w:pPr>
        <w:pStyle w:val="a3"/>
        <w:shd w:val="clear" w:color="auto" w:fill="FFFFFF"/>
        <w:spacing w:before="0" w:beforeAutospacing="0" w:after="0" w:afterAutospacing="0"/>
        <w:jc w:val="center"/>
        <w:rPr>
          <w:color w:val="000000"/>
          <w:sz w:val="28"/>
          <w:szCs w:val="28"/>
          <w:shd w:val="clear" w:color="auto" w:fill="FFFFFF"/>
        </w:rPr>
      </w:pPr>
      <w:proofErr w:type="spellStart"/>
      <w:r w:rsidRPr="005877B2">
        <w:rPr>
          <w:color w:val="000000"/>
          <w:sz w:val="28"/>
          <w:szCs w:val="28"/>
          <w:shd w:val="clear" w:color="auto" w:fill="FFFFFF"/>
        </w:rPr>
        <w:t>г</w:t>
      </w:r>
      <w:proofErr w:type="gramStart"/>
      <w:r w:rsidRPr="005877B2">
        <w:rPr>
          <w:color w:val="000000"/>
          <w:sz w:val="28"/>
          <w:szCs w:val="28"/>
          <w:shd w:val="clear" w:color="auto" w:fill="FFFFFF"/>
        </w:rPr>
        <w:t>.Р</w:t>
      </w:r>
      <w:proofErr w:type="gramEnd"/>
      <w:r w:rsidRPr="005877B2">
        <w:rPr>
          <w:color w:val="000000"/>
          <w:sz w:val="28"/>
          <w:szCs w:val="28"/>
          <w:shd w:val="clear" w:color="auto" w:fill="FFFFFF"/>
        </w:rPr>
        <w:t>остов</w:t>
      </w:r>
      <w:proofErr w:type="spellEnd"/>
      <w:r w:rsidRPr="005877B2">
        <w:rPr>
          <w:color w:val="000000"/>
          <w:sz w:val="28"/>
          <w:szCs w:val="28"/>
          <w:shd w:val="clear" w:color="auto" w:fill="FFFFFF"/>
        </w:rPr>
        <w:t>-на-Дону</w:t>
      </w:r>
    </w:p>
    <w:p w:rsidR="005877B2" w:rsidRPr="005877B2" w:rsidRDefault="005877B2" w:rsidP="005877B2">
      <w:pPr>
        <w:pStyle w:val="a3"/>
        <w:shd w:val="clear" w:color="auto" w:fill="FFFFFF"/>
        <w:spacing w:before="0" w:beforeAutospacing="0" w:after="0" w:afterAutospacing="0"/>
        <w:jc w:val="center"/>
        <w:rPr>
          <w:color w:val="000000"/>
          <w:sz w:val="28"/>
          <w:szCs w:val="28"/>
          <w:shd w:val="clear" w:color="auto" w:fill="FFFFFF"/>
        </w:rPr>
      </w:pPr>
      <w:r w:rsidRPr="005877B2">
        <w:rPr>
          <w:color w:val="000000"/>
          <w:sz w:val="28"/>
          <w:szCs w:val="28"/>
          <w:shd w:val="clear" w:color="auto" w:fill="FFFFFF"/>
        </w:rPr>
        <w:t>2019</w:t>
      </w:r>
    </w:p>
    <w:p w:rsidR="005877B2" w:rsidRDefault="005877B2" w:rsidP="005877B2">
      <w:pPr>
        <w:pStyle w:val="a3"/>
        <w:shd w:val="clear" w:color="auto" w:fill="FFFFFF"/>
        <w:spacing w:before="0" w:beforeAutospacing="0" w:after="0" w:afterAutospacing="0"/>
        <w:ind w:firstLine="709"/>
        <w:jc w:val="both"/>
        <w:rPr>
          <w:b/>
          <w:i/>
          <w:color w:val="000000"/>
          <w:sz w:val="28"/>
          <w:szCs w:val="28"/>
          <w:shd w:val="clear" w:color="auto" w:fill="FFFFFF"/>
        </w:rPr>
      </w:pPr>
    </w:p>
    <w:p w:rsidR="00B06C68" w:rsidRDefault="00B06C68">
      <w:pPr>
        <w:rPr>
          <w:rFonts w:ascii="Times New Roman" w:eastAsia="Times New Roman" w:hAnsi="Times New Roman" w:cs="Times New Roman"/>
          <w:b/>
          <w:i/>
          <w:color w:val="000000"/>
          <w:sz w:val="28"/>
          <w:szCs w:val="28"/>
          <w:shd w:val="clear" w:color="auto" w:fill="FFFFFF"/>
          <w:lang w:eastAsia="ru-RU"/>
        </w:rPr>
      </w:pPr>
      <w:r>
        <w:rPr>
          <w:b/>
          <w:i/>
          <w:color w:val="000000"/>
          <w:sz w:val="28"/>
          <w:szCs w:val="28"/>
          <w:shd w:val="clear" w:color="auto" w:fill="FFFFFF"/>
        </w:rPr>
        <w:br w:type="page"/>
      </w:r>
    </w:p>
    <w:p w:rsidR="00647864" w:rsidRPr="00D814D2" w:rsidRDefault="005B00BB" w:rsidP="005877B2">
      <w:pPr>
        <w:pStyle w:val="a3"/>
        <w:shd w:val="clear" w:color="auto" w:fill="FFFFFF"/>
        <w:spacing w:before="0" w:beforeAutospacing="0" w:after="0" w:afterAutospacing="0"/>
        <w:ind w:firstLine="709"/>
        <w:jc w:val="both"/>
        <w:rPr>
          <w:b/>
          <w:i/>
          <w:color w:val="000000"/>
          <w:sz w:val="28"/>
          <w:szCs w:val="28"/>
          <w:shd w:val="clear" w:color="auto" w:fill="FFFFFF"/>
        </w:rPr>
      </w:pPr>
      <w:r w:rsidRPr="00D814D2">
        <w:rPr>
          <w:b/>
          <w:i/>
          <w:color w:val="000000"/>
          <w:sz w:val="28"/>
          <w:szCs w:val="28"/>
          <w:shd w:val="clear" w:color="auto" w:fill="FFFFFF"/>
        </w:rPr>
        <w:t>Применение результатов обследований на АПК «</w:t>
      </w:r>
      <w:proofErr w:type="spellStart"/>
      <w:r w:rsidRPr="00D814D2">
        <w:rPr>
          <w:b/>
          <w:i/>
          <w:color w:val="000000"/>
          <w:sz w:val="28"/>
          <w:szCs w:val="28"/>
          <w:shd w:val="clear" w:color="auto" w:fill="FFFFFF"/>
        </w:rPr>
        <w:t>Армис</w:t>
      </w:r>
      <w:proofErr w:type="spellEnd"/>
      <w:r w:rsidRPr="00D814D2">
        <w:rPr>
          <w:b/>
          <w:i/>
          <w:color w:val="000000"/>
          <w:sz w:val="28"/>
          <w:szCs w:val="28"/>
          <w:shd w:val="clear" w:color="auto" w:fill="FFFFFF"/>
        </w:rPr>
        <w:t>» для корректировки работы по укреплению здоровья обучающихся.</w:t>
      </w:r>
    </w:p>
    <w:p w:rsidR="005B00BB" w:rsidRPr="00D814D2" w:rsidRDefault="005B00BB" w:rsidP="00D814D2">
      <w:pPr>
        <w:pStyle w:val="a3"/>
        <w:shd w:val="clear" w:color="auto" w:fill="FFFFFF"/>
        <w:spacing w:before="0" w:beforeAutospacing="0" w:after="0" w:afterAutospacing="0"/>
        <w:ind w:firstLine="709"/>
        <w:jc w:val="both"/>
        <w:rPr>
          <w:b/>
          <w:i/>
          <w:sz w:val="28"/>
          <w:szCs w:val="28"/>
          <w:shd w:val="clear" w:color="auto" w:fill="FFFFFF"/>
        </w:rPr>
      </w:pPr>
    </w:p>
    <w:p w:rsidR="005E1AD5" w:rsidRPr="00D814D2" w:rsidRDefault="005E1AD5" w:rsidP="00D814D2">
      <w:pPr>
        <w:pStyle w:val="a3"/>
        <w:shd w:val="clear" w:color="auto" w:fill="FFFFFF"/>
        <w:spacing w:before="0" w:beforeAutospacing="0" w:after="0" w:afterAutospacing="0"/>
        <w:ind w:firstLine="709"/>
        <w:jc w:val="both"/>
        <w:rPr>
          <w:color w:val="333333"/>
          <w:sz w:val="28"/>
          <w:szCs w:val="28"/>
          <w:shd w:val="clear" w:color="auto" w:fill="F0FFE2"/>
        </w:rPr>
      </w:pPr>
      <w:r w:rsidRPr="00D814D2">
        <w:rPr>
          <w:sz w:val="28"/>
          <w:szCs w:val="28"/>
          <w:shd w:val="clear" w:color="auto" w:fill="FFFFFF"/>
        </w:rPr>
        <w:t>В нынешнее время проблема здоровья детей чрезвычайно актуальна. Постоянное сидение за компьютером, экология  и неправильное питание негативно влияют на здоровье детей. А малоактивный образ жизни оказывает серьезное влияние на когнитивные способности детей.</w:t>
      </w:r>
    </w:p>
    <w:p w:rsidR="005E1AD5" w:rsidRPr="00D814D2" w:rsidRDefault="005E1AD5" w:rsidP="00D814D2">
      <w:pPr>
        <w:spacing w:after="0" w:line="240" w:lineRule="auto"/>
        <w:ind w:firstLine="709"/>
        <w:jc w:val="both"/>
        <w:rPr>
          <w:rFonts w:ascii="Times New Roman" w:hAnsi="Times New Roman" w:cs="Times New Roman"/>
          <w:color w:val="000000"/>
          <w:sz w:val="28"/>
          <w:szCs w:val="28"/>
          <w:shd w:val="clear" w:color="auto" w:fill="FFFFFF"/>
        </w:rPr>
      </w:pPr>
      <w:r w:rsidRPr="00D814D2">
        <w:rPr>
          <w:rFonts w:ascii="Times New Roman" w:hAnsi="Times New Roman" w:cs="Times New Roman"/>
          <w:color w:val="000000"/>
          <w:sz w:val="28"/>
          <w:szCs w:val="28"/>
          <w:shd w:val="clear" w:color="auto" w:fill="FFFFFF"/>
        </w:rPr>
        <w:t>Фундамент здоровья закладывается в детстве, и это забота не только медиков.</w:t>
      </w:r>
      <w:r w:rsidR="004C51F1" w:rsidRPr="00D814D2">
        <w:rPr>
          <w:rFonts w:ascii="Times New Roman" w:hAnsi="Times New Roman" w:cs="Times New Roman"/>
          <w:color w:val="000000"/>
          <w:sz w:val="28"/>
          <w:szCs w:val="28"/>
          <w:shd w:val="clear" w:color="auto" w:fill="FFFFFF"/>
        </w:rPr>
        <w:t xml:space="preserve"> </w:t>
      </w:r>
      <w:r w:rsidRPr="00D814D2">
        <w:rPr>
          <w:rFonts w:ascii="Times New Roman" w:hAnsi="Times New Roman" w:cs="Times New Roman"/>
          <w:color w:val="000000"/>
          <w:sz w:val="28"/>
          <w:szCs w:val="28"/>
          <w:shd w:val="clear" w:color="auto" w:fill="FFFFFF"/>
        </w:rPr>
        <w:t>По данным исследований Всемирной организации здравоохранения. </w:t>
      </w:r>
    </w:p>
    <w:p w:rsidR="00D814D2" w:rsidRDefault="005E1AD5" w:rsidP="00D814D2">
      <w:pPr>
        <w:spacing w:after="0" w:line="240" w:lineRule="auto"/>
        <w:ind w:firstLine="709"/>
        <w:jc w:val="both"/>
        <w:rPr>
          <w:rFonts w:ascii="Times New Roman" w:hAnsi="Times New Roman" w:cs="Times New Roman"/>
          <w:color w:val="000000"/>
          <w:sz w:val="28"/>
          <w:szCs w:val="28"/>
          <w:shd w:val="clear" w:color="auto" w:fill="FFFFFF"/>
        </w:rPr>
      </w:pPr>
      <w:r w:rsidRPr="00D814D2">
        <w:rPr>
          <w:rFonts w:ascii="Times New Roman" w:hAnsi="Times New Roman" w:cs="Times New Roman"/>
          <w:color w:val="000000"/>
          <w:sz w:val="28"/>
          <w:szCs w:val="28"/>
          <w:shd w:val="clear" w:color="auto" w:fill="FFFFFF"/>
        </w:rPr>
        <w:t>Здоровье человека зависит:</w:t>
      </w:r>
    </w:p>
    <w:p w:rsidR="00D814D2" w:rsidRDefault="005E1AD5" w:rsidP="00D814D2">
      <w:pPr>
        <w:spacing w:after="0" w:line="240" w:lineRule="auto"/>
        <w:ind w:firstLine="709"/>
        <w:jc w:val="both"/>
        <w:rPr>
          <w:rFonts w:ascii="Times New Roman" w:hAnsi="Times New Roman" w:cs="Times New Roman"/>
          <w:color w:val="000000"/>
          <w:sz w:val="28"/>
          <w:szCs w:val="28"/>
          <w:shd w:val="clear" w:color="auto" w:fill="FFFFFF"/>
        </w:rPr>
      </w:pPr>
      <w:r w:rsidRPr="00D814D2">
        <w:rPr>
          <w:rFonts w:ascii="Times New Roman" w:hAnsi="Times New Roman" w:cs="Times New Roman"/>
          <w:color w:val="000000"/>
          <w:sz w:val="28"/>
          <w:szCs w:val="28"/>
          <w:shd w:val="clear" w:color="auto" w:fill="FFFFFF"/>
        </w:rPr>
        <w:t>• на 50% - от образа жизни;</w:t>
      </w:r>
    </w:p>
    <w:p w:rsidR="00D814D2" w:rsidRDefault="005E1AD5" w:rsidP="00D814D2">
      <w:pPr>
        <w:spacing w:after="0" w:line="240" w:lineRule="auto"/>
        <w:ind w:firstLine="709"/>
        <w:jc w:val="both"/>
        <w:rPr>
          <w:rFonts w:ascii="Times New Roman" w:hAnsi="Times New Roman" w:cs="Times New Roman"/>
          <w:color w:val="000000"/>
          <w:sz w:val="28"/>
          <w:szCs w:val="28"/>
          <w:shd w:val="clear" w:color="auto" w:fill="FFFFFF"/>
        </w:rPr>
      </w:pPr>
      <w:r w:rsidRPr="00D814D2">
        <w:rPr>
          <w:rFonts w:ascii="Times New Roman" w:hAnsi="Times New Roman" w:cs="Times New Roman"/>
          <w:color w:val="000000"/>
          <w:sz w:val="28"/>
          <w:szCs w:val="28"/>
          <w:shd w:val="clear" w:color="auto" w:fill="FFFFFF"/>
        </w:rPr>
        <w:t>• на 25% - от состояния окружающей среды;</w:t>
      </w:r>
    </w:p>
    <w:p w:rsidR="00D814D2" w:rsidRDefault="005E1AD5" w:rsidP="00D814D2">
      <w:pPr>
        <w:spacing w:after="0" w:line="240" w:lineRule="auto"/>
        <w:ind w:firstLine="709"/>
        <w:jc w:val="both"/>
        <w:rPr>
          <w:rFonts w:ascii="Times New Roman" w:hAnsi="Times New Roman" w:cs="Times New Roman"/>
          <w:color w:val="000000"/>
          <w:sz w:val="28"/>
          <w:szCs w:val="28"/>
          <w:shd w:val="clear" w:color="auto" w:fill="FFFFFF"/>
        </w:rPr>
      </w:pPr>
      <w:r w:rsidRPr="00D814D2">
        <w:rPr>
          <w:rFonts w:ascii="Times New Roman" w:hAnsi="Times New Roman" w:cs="Times New Roman"/>
          <w:color w:val="000000"/>
          <w:sz w:val="28"/>
          <w:szCs w:val="28"/>
          <w:shd w:val="clear" w:color="auto" w:fill="FFFFFF"/>
        </w:rPr>
        <w:t>• на 15% - от наследственной программы;</w:t>
      </w:r>
    </w:p>
    <w:p w:rsidR="00D814D2" w:rsidRDefault="005E1AD5" w:rsidP="00D814D2">
      <w:pPr>
        <w:spacing w:after="0" w:line="240" w:lineRule="auto"/>
        <w:ind w:firstLine="709"/>
        <w:jc w:val="both"/>
        <w:rPr>
          <w:rFonts w:ascii="Times New Roman" w:hAnsi="Times New Roman" w:cs="Times New Roman"/>
          <w:color w:val="000000"/>
          <w:sz w:val="28"/>
          <w:szCs w:val="28"/>
          <w:shd w:val="clear" w:color="auto" w:fill="FFFFFF"/>
        </w:rPr>
      </w:pPr>
      <w:r w:rsidRPr="00D814D2">
        <w:rPr>
          <w:rFonts w:ascii="Times New Roman" w:hAnsi="Times New Roman" w:cs="Times New Roman"/>
          <w:color w:val="000000"/>
          <w:sz w:val="28"/>
          <w:szCs w:val="28"/>
          <w:shd w:val="clear" w:color="auto" w:fill="FFFFFF"/>
        </w:rPr>
        <w:t>• на 10% - от возможностей медицины.</w:t>
      </w:r>
    </w:p>
    <w:p w:rsidR="005E1AD5" w:rsidRPr="00D814D2" w:rsidRDefault="005E1AD5" w:rsidP="00D814D2">
      <w:pPr>
        <w:spacing w:after="0" w:line="240" w:lineRule="auto"/>
        <w:ind w:firstLine="709"/>
        <w:jc w:val="both"/>
        <w:rPr>
          <w:rFonts w:ascii="Times New Roman" w:hAnsi="Times New Roman" w:cs="Times New Roman"/>
          <w:color w:val="000000"/>
          <w:sz w:val="28"/>
          <w:szCs w:val="28"/>
        </w:rPr>
      </w:pPr>
    </w:p>
    <w:p w:rsidR="005E1AD5" w:rsidRPr="00D814D2" w:rsidRDefault="005E1AD5"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«Человек, живущий в гармонии</w:t>
      </w:r>
      <w:r w:rsidR="00D814D2">
        <w:rPr>
          <w:rFonts w:ascii="Times New Roman" w:hAnsi="Times New Roman" w:cs="Times New Roman"/>
          <w:sz w:val="28"/>
          <w:szCs w:val="28"/>
          <w:shd w:val="clear" w:color="auto" w:fill="FFFFFF"/>
        </w:rPr>
        <w:t xml:space="preserve"> </w:t>
      </w:r>
      <w:r w:rsidRPr="00D814D2">
        <w:rPr>
          <w:rFonts w:ascii="Times New Roman" w:hAnsi="Times New Roman" w:cs="Times New Roman"/>
          <w:sz w:val="28"/>
          <w:szCs w:val="28"/>
          <w:shd w:val="clear" w:color="auto" w:fill="FFFFFF"/>
        </w:rPr>
        <w:t>с собой и с окружающим миром,</w:t>
      </w:r>
      <w:r w:rsidR="00D814D2">
        <w:rPr>
          <w:rFonts w:ascii="Times New Roman" w:hAnsi="Times New Roman" w:cs="Times New Roman"/>
          <w:sz w:val="28"/>
          <w:szCs w:val="28"/>
          <w:shd w:val="clear" w:color="auto" w:fill="FFFFFF"/>
        </w:rPr>
        <w:t xml:space="preserve"> </w:t>
      </w:r>
      <w:r w:rsidRPr="00D814D2">
        <w:rPr>
          <w:rFonts w:ascii="Times New Roman" w:hAnsi="Times New Roman" w:cs="Times New Roman"/>
          <w:sz w:val="28"/>
          <w:szCs w:val="28"/>
          <w:shd w:val="clear" w:color="auto" w:fill="FFFFFF"/>
        </w:rPr>
        <w:t>будет действительно здоров!»</w:t>
      </w:r>
    </w:p>
    <w:p w:rsidR="005E1AD5" w:rsidRPr="00D814D2" w:rsidRDefault="005E1AD5" w:rsidP="00D814D2">
      <w:pPr>
        <w:pStyle w:val="a3"/>
        <w:shd w:val="clear" w:color="auto" w:fill="FFFFFF"/>
        <w:spacing w:before="0" w:beforeAutospacing="0" w:after="0" w:afterAutospacing="0"/>
        <w:ind w:firstLine="709"/>
        <w:jc w:val="both"/>
        <w:rPr>
          <w:color w:val="000000"/>
          <w:sz w:val="28"/>
          <w:szCs w:val="28"/>
        </w:rPr>
      </w:pPr>
    </w:p>
    <w:p w:rsidR="005E1AD5" w:rsidRPr="00D814D2" w:rsidRDefault="005E1AD5" w:rsidP="00D814D2">
      <w:pPr>
        <w:pStyle w:val="a3"/>
        <w:shd w:val="clear" w:color="auto" w:fill="FFFFFF"/>
        <w:spacing w:before="0" w:beforeAutospacing="0" w:after="0" w:afterAutospacing="0"/>
        <w:ind w:firstLine="709"/>
        <w:jc w:val="both"/>
        <w:rPr>
          <w:color w:val="000000"/>
          <w:sz w:val="28"/>
          <w:szCs w:val="28"/>
          <w:shd w:val="clear" w:color="auto" w:fill="FFFFFF"/>
        </w:rPr>
      </w:pPr>
      <w:r w:rsidRPr="00D814D2">
        <w:rPr>
          <w:color w:val="000000"/>
          <w:sz w:val="28"/>
          <w:szCs w:val="28"/>
          <w:shd w:val="clear" w:color="auto" w:fill="FFFFFF"/>
        </w:rPr>
        <w:t>Одна из основных проблем в образовании - это проблема сохранения здоровья детей, перешагнувших двери школы. Не только ум и душа ребёнка, но и состояние его здоровья зависят от того, заботиться ли об этом школа или нет. Потеря здоровья детей плохо сказывается и на самом образовании - больного ребёнка учить трудно. </w:t>
      </w:r>
    </w:p>
    <w:p w:rsidR="005E1AD5" w:rsidRPr="00D814D2" w:rsidRDefault="005E1AD5"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 xml:space="preserve">Поэтому главной задачей школы является создание условий, гарантирующих формирование и укрепление здоровья учащихся, создание основ здорового образа жизни школьников средствами </w:t>
      </w:r>
      <w:proofErr w:type="spellStart"/>
      <w:r w:rsidRPr="00D814D2">
        <w:rPr>
          <w:color w:val="000000"/>
          <w:sz w:val="28"/>
          <w:szCs w:val="28"/>
        </w:rPr>
        <w:t>здоровьесберегающих</w:t>
      </w:r>
      <w:proofErr w:type="spellEnd"/>
      <w:r w:rsidRPr="00D814D2">
        <w:rPr>
          <w:color w:val="000000"/>
          <w:sz w:val="28"/>
          <w:szCs w:val="28"/>
        </w:rPr>
        <w:t xml:space="preserve"> технологий в процессе обучения и воспитания.</w:t>
      </w:r>
    </w:p>
    <w:p w:rsidR="007F0C75" w:rsidRPr="00D814D2" w:rsidRDefault="005E1AD5" w:rsidP="00D814D2">
      <w:pPr>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D814D2">
        <w:rPr>
          <w:rFonts w:ascii="Times New Roman" w:hAnsi="Times New Roman" w:cs="Times New Roman"/>
          <w:sz w:val="28"/>
          <w:szCs w:val="28"/>
          <w:shd w:val="clear" w:color="auto" w:fill="FFFFFF"/>
        </w:rPr>
        <w:t xml:space="preserve">Использование </w:t>
      </w:r>
      <w:proofErr w:type="spellStart"/>
      <w:r w:rsidRPr="00D814D2">
        <w:rPr>
          <w:rFonts w:ascii="Times New Roman" w:hAnsi="Times New Roman" w:cs="Times New Roman"/>
          <w:sz w:val="28"/>
          <w:szCs w:val="28"/>
          <w:shd w:val="clear" w:color="auto" w:fill="FFFFFF"/>
        </w:rPr>
        <w:t>здоровьесберегающих</w:t>
      </w:r>
      <w:proofErr w:type="spellEnd"/>
      <w:r w:rsidRPr="00D814D2">
        <w:rPr>
          <w:rFonts w:ascii="Times New Roman" w:hAnsi="Times New Roman" w:cs="Times New Roman"/>
          <w:sz w:val="28"/>
          <w:szCs w:val="28"/>
          <w:shd w:val="clear" w:color="auto" w:fill="FFFFFF"/>
        </w:rPr>
        <w:t xml:space="preserve"> технологий в школе становятся всё более актуальными, растёт и число школ, включающихся в эту деятельность. Наша школа тоже работает в этом направлении.</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b/>
          <w:bCs/>
          <w:color w:val="000000"/>
          <w:sz w:val="28"/>
          <w:szCs w:val="28"/>
          <w:lang w:eastAsia="ru-RU"/>
        </w:rPr>
        <w:t>Наше образовательное учреждение МБОУ « ШКОЛА № 94»</w:t>
      </w:r>
      <w:r w:rsidRPr="00D814D2">
        <w:rPr>
          <w:rFonts w:ascii="Times New Roman" w:eastAsia="Times New Roman" w:hAnsi="Times New Roman" w:cs="Times New Roman"/>
          <w:color w:val="000000"/>
          <w:sz w:val="28"/>
          <w:szCs w:val="28"/>
          <w:lang w:eastAsia="ru-RU"/>
        </w:rPr>
        <w:t xml:space="preserve">- участник пилотного проекта по </w:t>
      </w:r>
      <w:proofErr w:type="spellStart"/>
      <w:r w:rsidRPr="00D814D2">
        <w:rPr>
          <w:rFonts w:ascii="Times New Roman" w:eastAsia="Times New Roman" w:hAnsi="Times New Roman" w:cs="Times New Roman"/>
          <w:color w:val="000000"/>
          <w:sz w:val="28"/>
          <w:szCs w:val="28"/>
          <w:lang w:eastAsia="ru-RU"/>
        </w:rPr>
        <w:t>здоровьесбережению</w:t>
      </w:r>
      <w:proofErr w:type="spellEnd"/>
      <w:r w:rsidRPr="00D814D2">
        <w:rPr>
          <w:rFonts w:ascii="Times New Roman" w:eastAsia="Times New Roman" w:hAnsi="Times New Roman" w:cs="Times New Roman"/>
          <w:color w:val="000000"/>
          <w:sz w:val="28"/>
          <w:szCs w:val="28"/>
          <w:lang w:eastAsia="ru-RU"/>
        </w:rPr>
        <w:t xml:space="preserve"> в образовательных учреждениях Ростовской области.</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В рамках пилотного проекта по </w:t>
      </w:r>
      <w:proofErr w:type="spellStart"/>
      <w:r w:rsidRPr="00D814D2">
        <w:rPr>
          <w:rFonts w:ascii="Times New Roman" w:eastAsia="Times New Roman" w:hAnsi="Times New Roman" w:cs="Times New Roman"/>
          <w:color w:val="000000"/>
          <w:sz w:val="28"/>
          <w:szCs w:val="28"/>
          <w:lang w:eastAsia="ru-RU"/>
        </w:rPr>
        <w:t>здоровьесбережению</w:t>
      </w:r>
      <w:proofErr w:type="spellEnd"/>
      <w:r w:rsidRPr="00D814D2">
        <w:rPr>
          <w:rFonts w:ascii="Times New Roman" w:eastAsia="Times New Roman" w:hAnsi="Times New Roman" w:cs="Times New Roman"/>
          <w:color w:val="000000"/>
          <w:sz w:val="28"/>
          <w:szCs w:val="28"/>
          <w:lang w:eastAsia="ru-RU"/>
        </w:rPr>
        <w:t xml:space="preserve"> школа оснащена</w:t>
      </w:r>
      <w:bookmarkStart w:id="0" w:name="_Hlk529007010"/>
      <w:r w:rsidR="004C51F1" w:rsidRPr="00D814D2">
        <w:rPr>
          <w:rFonts w:ascii="Times New Roman" w:eastAsia="Times New Roman" w:hAnsi="Times New Roman" w:cs="Times New Roman"/>
          <w:color w:val="000000"/>
          <w:sz w:val="28"/>
          <w:szCs w:val="28"/>
          <w:lang w:eastAsia="ru-RU"/>
        </w:rPr>
        <w:t xml:space="preserve"> </w:t>
      </w:r>
      <w:r w:rsidRPr="00D814D2">
        <w:rPr>
          <w:rFonts w:ascii="Times New Roman" w:eastAsia="Times New Roman" w:hAnsi="Times New Roman" w:cs="Times New Roman"/>
          <w:color w:val="000000"/>
          <w:sz w:val="28"/>
          <w:szCs w:val="28"/>
          <w:lang w:eastAsia="ru-RU"/>
        </w:rPr>
        <w:t xml:space="preserve">аппаратно-программным комплексом диагностического назначения «АРМИС» </w:t>
      </w:r>
      <w:bookmarkEnd w:id="0"/>
      <w:r w:rsidRPr="00D814D2">
        <w:rPr>
          <w:rFonts w:ascii="Times New Roman" w:eastAsia="Times New Roman" w:hAnsi="Times New Roman" w:cs="Times New Roman"/>
          <w:color w:val="000000"/>
          <w:sz w:val="28"/>
          <w:szCs w:val="28"/>
          <w:lang w:eastAsia="ru-RU"/>
        </w:rPr>
        <w:t>(разработк</w:t>
      </w:r>
      <w:proofErr w:type="gramStart"/>
      <w:r w:rsidRPr="00D814D2">
        <w:rPr>
          <w:rFonts w:ascii="Times New Roman" w:eastAsia="Times New Roman" w:hAnsi="Times New Roman" w:cs="Times New Roman"/>
          <w:color w:val="000000"/>
          <w:sz w:val="28"/>
          <w:szCs w:val="28"/>
          <w:lang w:eastAsia="ru-RU"/>
        </w:rPr>
        <w:t>а ООО</w:t>
      </w:r>
      <w:proofErr w:type="gramEnd"/>
      <w:r w:rsidRPr="00D814D2">
        <w:rPr>
          <w:rFonts w:ascii="Times New Roman" w:eastAsia="Times New Roman" w:hAnsi="Times New Roman" w:cs="Times New Roman"/>
          <w:color w:val="000000"/>
          <w:sz w:val="28"/>
          <w:szCs w:val="28"/>
          <w:lang w:eastAsia="ru-RU"/>
        </w:rPr>
        <w:t xml:space="preserve"> «</w:t>
      </w:r>
      <w:proofErr w:type="spellStart"/>
      <w:r w:rsidRPr="00D814D2">
        <w:rPr>
          <w:rFonts w:ascii="Times New Roman" w:eastAsia="Times New Roman" w:hAnsi="Times New Roman" w:cs="Times New Roman"/>
          <w:color w:val="000000"/>
          <w:sz w:val="28"/>
          <w:szCs w:val="28"/>
          <w:lang w:eastAsia="ru-RU"/>
        </w:rPr>
        <w:t>Корвита</w:t>
      </w:r>
      <w:proofErr w:type="spellEnd"/>
      <w:r w:rsidRPr="00D814D2">
        <w:rPr>
          <w:rFonts w:ascii="Times New Roman" w:eastAsia="Times New Roman" w:hAnsi="Times New Roman" w:cs="Times New Roman"/>
          <w:color w:val="000000"/>
          <w:sz w:val="28"/>
          <w:szCs w:val="28"/>
          <w:lang w:eastAsia="ru-RU"/>
        </w:rPr>
        <w:t xml:space="preserve">»). </w:t>
      </w:r>
      <w:proofErr w:type="spellStart"/>
      <w:r w:rsidRPr="00D814D2">
        <w:rPr>
          <w:rFonts w:ascii="Times New Roman" w:eastAsia="Times New Roman" w:hAnsi="Times New Roman" w:cs="Times New Roman"/>
          <w:color w:val="000000"/>
          <w:sz w:val="28"/>
          <w:szCs w:val="28"/>
          <w:lang w:eastAsia="ru-RU"/>
        </w:rPr>
        <w:t>Данныйкомплекс</w:t>
      </w:r>
      <w:proofErr w:type="spellEnd"/>
      <w:r w:rsidRPr="00D814D2">
        <w:rPr>
          <w:rFonts w:ascii="Times New Roman" w:eastAsia="Times New Roman" w:hAnsi="Times New Roman" w:cs="Times New Roman"/>
          <w:color w:val="000000"/>
          <w:sz w:val="28"/>
          <w:szCs w:val="28"/>
          <w:lang w:eastAsia="ru-RU"/>
        </w:rPr>
        <w:t xml:space="preserve"> позволяет</w:t>
      </w:r>
      <w:r w:rsidR="004C51F1" w:rsidRPr="00D814D2">
        <w:rPr>
          <w:rFonts w:ascii="Times New Roman" w:eastAsia="Times New Roman" w:hAnsi="Times New Roman" w:cs="Times New Roman"/>
          <w:color w:val="000000"/>
          <w:sz w:val="28"/>
          <w:szCs w:val="28"/>
          <w:lang w:eastAsia="ru-RU"/>
        </w:rPr>
        <w:t xml:space="preserve"> </w:t>
      </w:r>
      <w:r w:rsidRPr="00D814D2">
        <w:rPr>
          <w:rFonts w:ascii="Times New Roman" w:eastAsia="Times New Roman" w:hAnsi="Times New Roman" w:cs="Times New Roman"/>
          <w:color w:val="000000"/>
          <w:sz w:val="28"/>
          <w:szCs w:val="28"/>
          <w:lang w:eastAsia="ru-RU"/>
        </w:rPr>
        <w:t>качественно, быстро и без вреда для здоровья осуществить комплексную диагностику состояния здоровья ребенка, а также выявлять возможные нарушения в различных системах организма.</w:t>
      </w:r>
    </w:p>
    <w:p w:rsidR="001B3671" w:rsidRPr="00D814D2" w:rsidRDefault="003E412B" w:rsidP="00D814D2">
      <w:pPr>
        <w:spacing w:after="0" w:line="240" w:lineRule="auto"/>
        <w:ind w:firstLine="709"/>
        <w:jc w:val="both"/>
        <w:rPr>
          <w:rFonts w:ascii="Times New Roman" w:hAnsi="Times New Roman" w:cs="Times New Roman"/>
          <w:color w:val="000000"/>
          <w:sz w:val="28"/>
          <w:szCs w:val="28"/>
        </w:rPr>
      </w:pPr>
      <w:r w:rsidRPr="00D814D2">
        <w:rPr>
          <w:rFonts w:ascii="Times New Roman" w:hAnsi="Times New Roman" w:cs="Times New Roman"/>
          <w:color w:val="000000"/>
          <w:sz w:val="28"/>
          <w:szCs w:val="28"/>
        </w:rPr>
        <w:t>При обследовании с помощью аппарата АРМИС используются максимально безопасные методы исследований. Полностью исключаются повреждение кожных покровов, слизистой, воздействие электрическим током. АРМИС имеет все необходимые сертификаты.</w:t>
      </w:r>
    </w:p>
    <w:p w:rsidR="003E412B" w:rsidRPr="00D814D2" w:rsidRDefault="003E412B" w:rsidP="00D814D2">
      <w:pPr>
        <w:spacing w:after="0" w:line="240" w:lineRule="auto"/>
        <w:ind w:firstLine="709"/>
        <w:jc w:val="both"/>
        <w:rPr>
          <w:rFonts w:ascii="Times New Roman" w:hAnsi="Times New Roman" w:cs="Times New Roman"/>
          <w:color w:val="000000"/>
          <w:sz w:val="28"/>
          <w:szCs w:val="28"/>
        </w:rPr>
      </w:pPr>
      <w:r w:rsidRPr="00D814D2">
        <w:rPr>
          <w:rFonts w:ascii="Times New Roman" w:hAnsi="Times New Roman" w:cs="Times New Roman"/>
          <w:color w:val="000000"/>
          <w:sz w:val="28"/>
          <w:szCs w:val="28"/>
        </w:rPr>
        <w:lastRenderedPageBreak/>
        <w:t xml:space="preserve">Результаты обследований, полученные с помощью аппарата АРМИС в обезличенной форме в режиме реального времени по защищенным каналам поступают на сервер и используются для статистического анализа органами государственного управления. При этом обеспечивается полная конфиденциальность результатов индивидуальных </w:t>
      </w:r>
      <w:proofErr w:type="gramStart"/>
      <w:r w:rsidRPr="00D814D2">
        <w:rPr>
          <w:rFonts w:ascii="Times New Roman" w:hAnsi="Times New Roman" w:cs="Times New Roman"/>
          <w:color w:val="000000"/>
          <w:sz w:val="28"/>
          <w:szCs w:val="28"/>
        </w:rPr>
        <w:t>обследований</w:t>
      </w:r>
      <w:proofErr w:type="gramEnd"/>
      <w:r w:rsidRPr="00D814D2">
        <w:rPr>
          <w:rFonts w:ascii="Times New Roman" w:hAnsi="Times New Roman" w:cs="Times New Roman"/>
          <w:color w:val="000000"/>
          <w:sz w:val="28"/>
          <w:szCs w:val="28"/>
        </w:rPr>
        <w:t xml:space="preserve"> и полностью соблюдаются все требования по защите персональных данных. Данные, по которым можно идентифицировать человека: фамилия, имя, адрес и т.д. в базу данных аппаратно-программного комплекса АРМИС не вводятся и нигде не используются. При распечатке заключений фамилия и имя обследуемого не указывается – их вписывает в документ от руки работник образовательного </w:t>
      </w:r>
      <w:proofErr w:type="gramStart"/>
      <w:r w:rsidRPr="00D814D2">
        <w:rPr>
          <w:rFonts w:ascii="Times New Roman" w:hAnsi="Times New Roman" w:cs="Times New Roman"/>
          <w:color w:val="000000"/>
          <w:sz w:val="28"/>
          <w:szCs w:val="28"/>
        </w:rPr>
        <w:t>учреждения</w:t>
      </w:r>
      <w:proofErr w:type="gramEnd"/>
      <w:r w:rsidR="00503590" w:rsidRPr="00D814D2">
        <w:rPr>
          <w:rFonts w:ascii="Times New Roman" w:hAnsi="Times New Roman" w:cs="Times New Roman"/>
          <w:color w:val="000000"/>
          <w:sz w:val="28"/>
          <w:szCs w:val="28"/>
        </w:rPr>
        <w:t xml:space="preserve"> проводящий обследование</w:t>
      </w:r>
      <w:r w:rsidRPr="00D814D2">
        <w:rPr>
          <w:rFonts w:ascii="Times New Roman" w:hAnsi="Times New Roman" w:cs="Times New Roman"/>
          <w:color w:val="000000"/>
          <w:sz w:val="28"/>
          <w:szCs w:val="28"/>
        </w:rPr>
        <w:t xml:space="preserve">. Одна копия заключения становится непосредственной частью Медицинской карты ребенка, вторая </w:t>
      </w:r>
      <w:proofErr w:type="gramStart"/>
      <w:r w:rsidRPr="00D814D2">
        <w:rPr>
          <w:rFonts w:ascii="Times New Roman" w:hAnsi="Times New Roman" w:cs="Times New Roman"/>
          <w:color w:val="000000"/>
          <w:sz w:val="28"/>
          <w:szCs w:val="28"/>
        </w:rPr>
        <w:t>—п</w:t>
      </w:r>
      <w:proofErr w:type="gramEnd"/>
      <w:r w:rsidRPr="00D814D2">
        <w:rPr>
          <w:rFonts w:ascii="Times New Roman" w:hAnsi="Times New Roman" w:cs="Times New Roman"/>
          <w:color w:val="000000"/>
          <w:sz w:val="28"/>
          <w:szCs w:val="28"/>
        </w:rPr>
        <w:t>ередается родителям.</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«АРМИС» реализует стандартные методики по измерению параметров функционирования различных систем организма. Результаты измерений анализируются экспертной системой (компьютерной программой, использующей методы искусственного интеллекта) с учётом половозрастных норм. По результатам обследования автоматически формируется заключение.</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 </w:t>
      </w:r>
      <w:proofErr w:type="gramStart"/>
      <w:r w:rsidRPr="00D814D2">
        <w:rPr>
          <w:rFonts w:ascii="Times New Roman" w:eastAsia="Times New Roman" w:hAnsi="Times New Roman" w:cs="Times New Roman"/>
          <w:color w:val="000000"/>
          <w:sz w:val="28"/>
          <w:szCs w:val="28"/>
          <w:lang w:eastAsia="ru-RU"/>
        </w:rPr>
        <w:t>Сердечно-сосудистая</w:t>
      </w:r>
      <w:proofErr w:type="gramEnd"/>
      <w:r w:rsidRPr="00D814D2">
        <w:rPr>
          <w:rFonts w:ascii="Times New Roman" w:eastAsia="Times New Roman" w:hAnsi="Times New Roman" w:cs="Times New Roman"/>
          <w:color w:val="000000"/>
          <w:sz w:val="28"/>
          <w:szCs w:val="28"/>
          <w:lang w:eastAsia="ru-RU"/>
        </w:rPr>
        <w:t xml:space="preserve"> система</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Дыхательная система</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Слуховая система</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Зрительная система</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Центральная нервная система</w:t>
      </w:r>
    </w:p>
    <w:p w:rsidR="003E412B" w:rsidRPr="00D814D2" w:rsidRDefault="003E412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Физическое развитие</w:t>
      </w:r>
    </w:p>
    <w:p w:rsidR="005B00BB" w:rsidRPr="00D814D2" w:rsidRDefault="005B00BB" w:rsidP="00D814D2">
      <w:pPr>
        <w:spacing w:after="0" w:line="240" w:lineRule="auto"/>
        <w:ind w:firstLine="709"/>
        <w:jc w:val="both"/>
        <w:outlineLvl w:val="3"/>
        <w:rPr>
          <w:rFonts w:ascii="Times New Roman" w:eastAsia="Times New Roman" w:hAnsi="Times New Roman" w:cs="Times New Roman"/>
          <w:b/>
          <w:bCs/>
          <w:color w:val="000000"/>
          <w:sz w:val="28"/>
          <w:szCs w:val="28"/>
          <w:lang w:eastAsia="ru-RU"/>
        </w:rPr>
      </w:pP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proofErr w:type="gramStart"/>
      <w:r w:rsidRPr="00D814D2">
        <w:rPr>
          <w:rFonts w:ascii="Times New Roman" w:eastAsia="Times New Roman" w:hAnsi="Times New Roman" w:cs="Times New Roman"/>
          <w:b/>
          <w:bCs/>
          <w:color w:val="000000"/>
          <w:sz w:val="28"/>
          <w:szCs w:val="28"/>
          <w:lang w:eastAsia="ru-RU"/>
        </w:rPr>
        <w:t>Сердечно-сосудистая</w:t>
      </w:r>
      <w:proofErr w:type="gramEnd"/>
      <w:r w:rsidRPr="00D814D2">
        <w:rPr>
          <w:rFonts w:ascii="Times New Roman" w:eastAsia="Times New Roman" w:hAnsi="Times New Roman" w:cs="Times New Roman"/>
          <w:b/>
          <w:bCs/>
          <w:color w:val="000000"/>
          <w:sz w:val="28"/>
          <w:szCs w:val="28"/>
          <w:lang w:eastAsia="ru-RU"/>
        </w:rPr>
        <w:t xml:space="preserve"> система</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Стандартная методика регистрации ЭКГ реализует:</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определение частоты сердечных сокращений;</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анализ QRS комплексов, R-R интервалов;</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 анализ нарушения ритма (выявление синусовой </w:t>
      </w:r>
      <w:proofErr w:type="spellStart"/>
      <w:r w:rsidRPr="00D814D2">
        <w:rPr>
          <w:rFonts w:ascii="Times New Roman" w:eastAsia="Times New Roman" w:hAnsi="Times New Roman" w:cs="Times New Roman"/>
          <w:color w:val="000000"/>
          <w:sz w:val="28"/>
          <w:szCs w:val="28"/>
          <w:lang w:eastAsia="ru-RU"/>
        </w:rPr>
        <w:t>тах</w:t>
      </w:r>
      <w:proofErr w:type="gramStart"/>
      <w:r w:rsidRPr="00D814D2">
        <w:rPr>
          <w:rFonts w:ascii="Times New Roman" w:eastAsia="Times New Roman" w:hAnsi="Times New Roman" w:cs="Times New Roman"/>
          <w:color w:val="000000"/>
          <w:sz w:val="28"/>
          <w:szCs w:val="28"/>
          <w:lang w:eastAsia="ru-RU"/>
        </w:rPr>
        <w:t>и</w:t>
      </w:r>
      <w:proofErr w:type="spellEnd"/>
      <w:r w:rsidRPr="00D814D2">
        <w:rPr>
          <w:rFonts w:ascii="Times New Roman" w:eastAsia="Times New Roman" w:hAnsi="Times New Roman" w:cs="Times New Roman"/>
          <w:color w:val="000000"/>
          <w:sz w:val="28"/>
          <w:szCs w:val="28"/>
          <w:lang w:eastAsia="ru-RU"/>
        </w:rPr>
        <w:t>-</w:t>
      </w:r>
      <w:proofErr w:type="gramEnd"/>
      <w:r w:rsidRPr="00D814D2">
        <w:rPr>
          <w:rFonts w:ascii="Times New Roman" w:eastAsia="Times New Roman" w:hAnsi="Times New Roman" w:cs="Times New Roman"/>
          <w:color w:val="000000"/>
          <w:sz w:val="28"/>
          <w:szCs w:val="28"/>
          <w:lang w:eastAsia="ru-RU"/>
        </w:rPr>
        <w:t xml:space="preserve"> и брадикардии, пауз);</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анализ сегмента ST, интервала QT;</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 нарушений проводимости (выявление </w:t>
      </w:r>
      <w:proofErr w:type="spellStart"/>
      <w:r w:rsidRPr="00D814D2">
        <w:rPr>
          <w:rFonts w:ascii="Times New Roman" w:eastAsia="Times New Roman" w:hAnsi="Times New Roman" w:cs="Times New Roman"/>
          <w:color w:val="000000"/>
          <w:sz w:val="28"/>
          <w:szCs w:val="28"/>
          <w:lang w:eastAsia="ru-RU"/>
        </w:rPr>
        <w:t>синоатриальной</w:t>
      </w:r>
      <w:proofErr w:type="spellEnd"/>
      <w:r w:rsidRPr="00D814D2">
        <w:rPr>
          <w:rFonts w:ascii="Times New Roman" w:eastAsia="Times New Roman" w:hAnsi="Times New Roman" w:cs="Times New Roman"/>
          <w:color w:val="000000"/>
          <w:sz w:val="28"/>
          <w:szCs w:val="28"/>
          <w:lang w:eastAsia="ru-RU"/>
        </w:rPr>
        <w:t xml:space="preserve"> и АВ блокад);</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 анализ нарушений возбудимости (выявление желудочковых и </w:t>
      </w:r>
      <w:proofErr w:type="spellStart"/>
      <w:r w:rsidRPr="00D814D2">
        <w:rPr>
          <w:rFonts w:ascii="Times New Roman" w:eastAsia="Times New Roman" w:hAnsi="Times New Roman" w:cs="Times New Roman"/>
          <w:color w:val="000000"/>
          <w:sz w:val="28"/>
          <w:szCs w:val="28"/>
          <w:lang w:eastAsia="ru-RU"/>
        </w:rPr>
        <w:t>наджелудочковых</w:t>
      </w:r>
      <w:proofErr w:type="spellEnd"/>
      <w:r w:rsidRPr="00D814D2">
        <w:rPr>
          <w:rFonts w:ascii="Times New Roman" w:eastAsia="Times New Roman" w:hAnsi="Times New Roman" w:cs="Times New Roman"/>
          <w:color w:val="000000"/>
          <w:sz w:val="28"/>
          <w:szCs w:val="28"/>
          <w:lang w:eastAsia="ru-RU"/>
        </w:rPr>
        <w:t xml:space="preserve"> экстрасистол);</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анализ вариабельности ритма.</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Стандартная методика регистрации АД реализует:</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определение САД и ДАД.</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b/>
          <w:bCs/>
          <w:color w:val="000000"/>
          <w:sz w:val="28"/>
          <w:szCs w:val="28"/>
          <w:lang w:eastAsia="ru-RU"/>
        </w:rPr>
        <w:t xml:space="preserve">Дыхательная система </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Стандартная методика спирометрии реализует:</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 ЖЕЛ, ФЖЕЛ, </w:t>
      </w:r>
      <w:proofErr w:type="gramStart"/>
      <w:r w:rsidRPr="00D814D2">
        <w:rPr>
          <w:rFonts w:ascii="Times New Roman" w:eastAsia="Times New Roman" w:hAnsi="Times New Roman" w:cs="Times New Roman"/>
          <w:color w:val="000000"/>
          <w:sz w:val="28"/>
          <w:szCs w:val="28"/>
          <w:lang w:eastAsia="ru-RU"/>
        </w:rPr>
        <w:t>ПОС</w:t>
      </w:r>
      <w:proofErr w:type="gramEnd"/>
      <w:r w:rsidRPr="00D814D2">
        <w:rPr>
          <w:rFonts w:ascii="Times New Roman" w:eastAsia="Times New Roman" w:hAnsi="Times New Roman" w:cs="Times New Roman"/>
          <w:color w:val="000000"/>
          <w:sz w:val="28"/>
          <w:szCs w:val="28"/>
          <w:lang w:eastAsia="ru-RU"/>
        </w:rPr>
        <w:t>, ОФВ1, МОС75, МОС50, МОС25, СОС25-75, ОФВ1/ЖЕЛ;</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определение частоты дыхания;</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 пробы </w:t>
      </w:r>
      <w:proofErr w:type="spellStart"/>
      <w:r w:rsidRPr="00D814D2">
        <w:rPr>
          <w:rFonts w:ascii="Times New Roman" w:eastAsia="Times New Roman" w:hAnsi="Times New Roman" w:cs="Times New Roman"/>
          <w:color w:val="000000"/>
          <w:sz w:val="28"/>
          <w:szCs w:val="28"/>
          <w:lang w:eastAsia="ru-RU"/>
        </w:rPr>
        <w:t>Генче</w:t>
      </w:r>
      <w:proofErr w:type="spellEnd"/>
      <w:r w:rsidRPr="00D814D2">
        <w:rPr>
          <w:rFonts w:ascii="Times New Roman" w:eastAsia="Times New Roman" w:hAnsi="Times New Roman" w:cs="Times New Roman"/>
          <w:color w:val="000000"/>
          <w:sz w:val="28"/>
          <w:szCs w:val="28"/>
          <w:lang w:eastAsia="ru-RU"/>
        </w:rPr>
        <w:t xml:space="preserve"> и Штанге (оценка резервных возможностей респираторной системы).</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lastRenderedPageBreak/>
        <w:t>Слуховая система</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Стандартная методика оценки слуховой чувствительности в различных частотных диапазонах позволяет определять слуховой порог для частот 125, 250, 500, 1000, 2000,4000 и 8000 Гц.</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b/>
          <w:bCs/>
          <w:color w:val="000000"/>
          <w:sz w:val="28"/>
          <w:szCs w:val="28"/>
          <w:lang w:eastAsia="ru-RU"/>
        </w:rPr>
        <w:t xml:space="preserve">Зрительная система </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 xml:space="preserve">Стандартная методика определения интегральной остроты зрения по кольцам </w:t>
      </w:r>
      <w:proofErr w:type="spellStart"/>
      <w:r w:rsidRPr="00D814D2">
        <w:rPr>
          <w:rFonts w:ascii="Times New Roman" w:eastAsia="Times New Roman" w:hAnsi="Times New Roman" w:cs="Times New Roman"/>
          <w:color w:val="000000"/>
          <w:sz w:val="28"/>
          <w:szCs w:val="28"/>
          <w:lang w:eastAsia="ru-RU"/>
        </w:rPr>
        <w:t>Ландольта</w:t>
      </w:r>
      <w:proofErr w:type="spellEnd"/>
      <w:r w:rsidRPr="00D814D2">
        <w:rPr>
          <w:rFonts w:ascii="Times New Roman" w:eastAsia="Times New Roman" w:hAnsi="Times New Roman" w:cs="Times New Roman"/>
          <w:color w:val="000000"/>
          <w:sz w:val="28"/>
          <w:szCs w:val="28"/>
          <w:lang w:eastAsia="ru-RU"/>
        </w:rPr>
        <w:t xml:space="preserve"> позволяет оценить способность различать детали удаленных объектов. Компьютерная программа позволяет не только обнаружить аметропию — нарушения в системе фокусировки оптической системы глаза, но и определить знак аметропии — наличие близорукости или дальнозоркости.</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b/>
          <w:bCs/>
          <w:color w:val="000000"/>
          <w:sz w:val="28"/>
          <w:szCs w:val="28"/>
          <w:lang w:eastAsia="ru-RU"/>
        </w:rPr>
        <w:t xml:space="preserve">Центральная нервная система </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Стандартная методика измерения времени простой, или сложной зрительно-моторной реакции позволяет выявить ухудшение функционального состояния обследуемого и принять меры по оптимизации режима дня, физических и умственных нагрузок.</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b/>
          <w:bCs/>
          <w:color w:val="000000"/>
          <w:sz w:val="28"/>
          <w:szCs w:val="28"/>
          <w:lang w:eastAsia="ru-RU"/>
        </w:rPr>
        <w:t xml:space="preserve">Физическое развитие </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Определяются и оцениваются относительные показатели — индекс массы тела и индекс силы.</w:t>
      </w:r>
    </w:p>
    <w:p w:rsidR="005B00BB" w:rsidRPr="00D814D2" w:rsidRDefault="005B00BB" w:rsidP="00D814D2">
      <w:pPr>
        <w:spacing w:after="0" w:line="240" w:lineRule="auto"/>
        <w:ind w:firstLine="709"/>
        <w:jc w:val="both"/>
        <w:outlineLvl w:val="3"/>
        <w:rPr>
          <w:rFonts w:ascii="Times New Roman" w:eastAsia="Times New Roman" w:hAnsi="Times New Roman" w:cs="Times New Roman"/>
          <w:color w:val="000000"/>
          <w:sz w:val="28"/>
          <w:szCs w:val="28"/>
          <w:lang w:eastAsia="ru-RU"/>
        </w:rPr>
      </w:pPr>
    </w:p>
    <w:p w:rsidR="00A94E6A" w:rsidRPr="00D814D2" w:rsidRDefault="00A94E6A" w:rsidP="00D814D2">
      <w:pPr>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 xml:space="preserve">Копия заключения обследования каждого ребенка была выдана на руки родителям. Результатом обследования являются рекомендации в которых родителям предлагают для дополнительного обследования обратиться к врачам той </w:t>
      </w:r>
      <w:proofErr w:type="gramStart"/>
      <w:r w:rsidRPr="00D814D2">
        <w:rPr>
          <w:rFonts w:ascii="Times New Roman" w:hAnsi="Times New Roman" w:cs="Times New Roman"/>
          <w:sz w:val="28"/>
          <w:szCs w:val="28"/>
        </w:rPr>
        <w:t>специализации</w:t>
      </w:r>
      <w:proofErr w:type="gramEnd"/>
      <w:r w:rsidRPr="00D814D2">
        <w:rPr>
          <w:rFonts w:ascii="Times New Roman" w:hAnsi="Times New Roman" w:cs="Times New Roman"/>
          <w:sz w:val="28"/>
          <w:szCs w:val="28"/>
        </w:rPr>
        <w:t xml:space="preserve"> по которой у ребенка было выявлено отклонение от нормы.  </w:t>
      </w:r>
    </w:p>
    <w:p w:rsidR="008B54A0" w:rsidRPr="00D814D2" w:rsidRDefault="008B54A0" w:rsidP="00D814D2">
      <w:pPr>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 xml:space="preserve">На данный момент </w:t>
      </w:r>
      <w:r w:rsidR="00734F59" w:rsidRPr="00D814D2">
        <w:rPr>
          <w:rFonts w:ascii="Times New Roman" w:hAnsi="Times New Roman" w:cs="Times New Roman"/>
          <w:sz w:val="28"/>
          <w:szCs w:val="28"/>
        </w:rPr>
        <w:t>обследованы параллели 2х, 3х, 4х, 5х, и 7х классов.</w:t>
      </w:r>
    </w:p>
    <w:p w:rsidR="00A94E6A" w:rsidRPr="00D814D2" w:rsidRDefault="00A94E6A" w:rsidP="00D814D2">
      <w:pPr>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 xml:space="preserve">По проведенному мною анализу наиболее частой рекомендацией является необходимость посетить врача офтальмолога – более </w:t>
      </w:r>
      <w:r w:rsidR="008B54A0" w:rsidRPr="00D814D2">
        <w:rPr>
          <w:rFonts w:ascii="Times New Roman" w:hAnsi="Times New Roman" w:cs="Times New Roman"/>
          <w:sz w:val="28"/>
          <w:szCs w:val="28"/>
        </w:rPr>
        <w:t>7</w:t>
      </w:r>
      <w:r w:rsidR="00E22C62" w:rsidRPr="00D814D2">
        <w:rPr>
          <w:rFonts w:ascii="Times New Roman" w:hAnsi="Times New Roman" w:cs="Times New Roman"/>
          <w:sz w:val="28"/>
          <w:szCs w:val="28"/>
        </w:rPr>
        <w:t>5</w:t>
      </w:r>
      <w:r w:rsidRPr="00D814D2">
        <w:rPr>
          <w:rFonts w:ascii="Times New Roman" w:hAnsi="Times New Roman" w:cs="Times New Roman"/>
          <w:sz w:val="28"/>
          <w:szCs w:val="28"/>
        </w:rPr>
        <w:t>%</w:t>
      </w:r>
      <w:r w:rsidR="00E22C62" w:rsidRPr="00D814D2">
        <w:rPr>
          <w:rFonts w:ascii="Times New Roman" w:hAnsi="Times New Roman" w:cs="Times New Roman"/>
          <w:sz w:val="28"/>
          <w:szCs w:val="28"/>
        </w:rPr>
        <w:t>.</w:t>
      </w:r>
    </w:p>
    <w:p w:rsidR="00A94E6A" w:rsidRPr="00D814D2" w:rsidRDefault="00E22C62" w:rsidP="00D814D2">
      <w:pPr>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 xml:space="preserve">Получить консультацию врача невролога получили около </w:t>
      </w:r>
      <w:r w:rsidR="008B54A0" w:rsidRPr="00D814D2">
        <w:rPr>
          <w:rFonts w:ascii="Times New Roman" w:hAnsi="Times New Roman" w:cs="Times New Roman"/>
          <w:sz w:val="28"/>
          <w:szCs w:val="28"/>
        </w:rPr>
        <w:t>45</w:t>
      </w:r>
      <w:r w:rsidRPr="00D814D2">
        <w:rPr>
          <w:rFonts w:ascii="Times New Roman" w:hAnsi="Times New Roman" w:cs="Times New Roman"/>
          <w:sz w:val="28"/>
          <w:szCs w:val="28"/>
        </w:rPr>
        <w:t>% учащихся.</w:t>
      </w:r>
    </w:p>
    <w:p w:rsidR="00E22C62" w:rsidRPr="00D814D2" w:rsidRDefault="00E22C62" w:rsidP="00D814D2">
      <w:pPr>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Консультация врача кардиолога была рекомендована  примерно 35% учащихся.</w:t>
      </w:r>
    </w:p>
    <w:p w:rsidR="00E22C62" w:rsidRPr="00D814D2" w:rsidRDefault="00E22C62" w:rsidP="00D814D2">
      <w:pPr>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Рекомендация обратиться к врачам: пульмонолог, отоларинголог, нефролог, гастроэнтеролог и другие специалисты встречаются редко не более 5% учащихся.</w:t>
      </w:r>
    </w:p>
    <w:p w:rsidR="00C75E83" w:rsidRPr="00D814D2" w:rsidRDefault="006D7068" w:rsidP="00D814D2">
      <w:pPr>
        <w:spacing w:after="0" w:line="240" w:lineRule="auto"/>
        <w:ind w:firstLine="709"/>
        <w:jc w:val="both"/>
        <w:rPr>
          <w:rFonts w:ascii="Times New Roman" w:eastAsia="Times New Roman" w:hAnsi="Times New Roman" w:cs="Times New Roman"/>
          <w:color w:val="000000"/>
          <w:sz w:val="28"/>
          <w:szCs w:val="28"/>
          <w:lang w:eastAsia="ru-RU"/>
        </w:rPr>
      </w:pPr>
      <w:r w:rsidRPr="00D814D2">
        <w:rPr>
          <w:rFonts w:ascii="Times New Roman" w:hAnsi="Times New Roman" w:cs="Times New Roman"/>
          <w:sz w:val="28"/>
          <w:szCs w:val="28"/>
        </w:rPr>
        <w:t xml:space="preserve">Из всего выше изложенного следует вывод, что </w:t>
      </w:r>
      <w:proofErr w:type="gramStart"/>
      <w:r w:rsidRPr="00D814D2">
        <w:rPr>
          <w:rFonts w:ascii="Times New Roman" w:hAnsi="Times New Roman" w:cs="Times New Roman"/>
          <w:sz w:val="28"/>
          <w:szCs w:val="28"/>
        </w:rPr>
        <w:t>обследования</w:t>
      </w:r>
      <w:proofErr w:type="gramEnd"/>
      <w:r w:rsidRPr="00D814D2">
        <w:rPr>
          <w:rFonts w:ascii="Times New Roman" w:hAnsi="Times New Roman" w:cs="Times New Roman"/>
          <w:sz w:val="28"/>
          <w:szCs w:val="28"/>
        </w:rPr>
        <w:t xml:space="preserve"> проводимые на </w:t>
      </w:r>
      <w:r w:rsidRPr="00D814D2">
        <w:rPr>
          <w:rFonts w:ascii="Times New Roman" w:eastAsia="Times New Roman" w:hAnsi="Times New Roman" w:cs="Times New Roman"/>
          <w:color w:val="000000"/>
          <w:sz w:val="28"/>
          <w:szCs w:val="28"/>
          <w:lang w:eastAsia="ru-RU"/>
        </w:rPr>
        <w:t>аппаратно-программном комплексе диагностического назначения «АРМИС» помогают выявить проблемы со здоровьем у детей на ранних стадиях и даёт возможность обратиться к специалистам для своевременного и более детального обследования детей</w:t>
      </w:r>
      <w:r w:rsidR="008B54A0" w:rsidRPr="00D814D2">
        <w:rPr>
          <w:rFonts w:ascii="Times New Roman" w:eastAsia="Times New Roman" w:hAnsi="Times New Roman" w:cs="Times New Roman"/>
          <w:color w:val="000000"/>
          <w:sz w:val="28"/>
          <w:szCs w:val="28"/>
          <w:lang w:eastAsia="ru-RU"/>
        </w:rPr>
        <w:t>.</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Анал</w:t>
      </w:r>
      <w:r w:rsidR="00734F59" w:rsidRPr="00D814D2">
        <w:rPr>
          <w:rFonts w:ascii="Times New Roman" w:hAnsi="Times New Roman" w:cs="Times New Roman"/>
          <w:sz w:val="28"/>
          <w:szCs w:val="28"/>
          <w:shd w:val="clear" w:color="auto" w:fill="FFFFFF"/>
        </w:rPr>
        <w:t>изируя состояние здоровья детей</w:t>
      </w:r>
      <w:r w:rsidRPr="00D814D2">
        <w:rPr>
          <w:rFonts w:ascii="Times New Roman" w:hAnsi="Times New Roman" w:cs="Times New Roman"/>
          <w:sz w:val="28"/>
          <w:szCs w:val="28"/>
          <w:shd w:val="clear" w:color="auto" w:fill="FFFFFF"/>
        </w:rPr>
        <w:t xml:space="preserve"> нашей школы, я обратила вн</w:t>
      </w:r>
      <w:r w:rsidR="00734F59" w:rsidRPr="00D814D2">
        <w:rPr>
          <w:rFonts w:ascii="Times New Roman" w:hAnsi="Times New Roman" w:cs="Times New Roman"/>
          <w:sz w:val="28"/>
          <w:szCs w:val="28"/>
          <w:shd w:val="clear" w:color="auto" w:fill="FFFFFF"/>
        </w:rPr>
        <w:t xml:space="preserve">имание на то, что из года в год </w:t>
      </w:r>
      <w:r w:rsidRPr="00D814D2">
        <w:rPr>
          <w:rFonts w:ascii="Times New Roman" w:hAnsi="Times New Roman" w:cs="Times New Roman"/>
          <w:sz w:val="28"/>
          <w:szCs w:val="28"/>
          <w:shd w:val="clear" w:color="auto" w:fill="FFFFFF"/>
        </w:rPr>
        <w:t>растёт количество детей с нарушениями здоровья. </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Следовательно, процесс обучения в школе ни в коем случае не должен влиять на ресурсы здоровья ребёнка, а должен быть направлен</w:t>
      </w:r>
      <w:r w:rsidR="00734F59" w:rsidRPr="00D814D2">
        <w:rPr>
          <w:rFonts w:ascii="Times New Roman" w:hAnsi="Times New Roman" w:cs="Times New Roman"/>
          <w:sz w:val="28"/>
          <w:szCs w:val="28"/>
          <w:shd w:val="clear" w:color="auto" w:fill="FFFFFF"/>
        </w:rPr>
        <w:t xml:space="preserve"> на сохранение </w:t>
      </w:r>
      <w:r w:rsidR="00734F59" w:rsidRPr="00D814D2">
        <w:rPr>
          <w:rFonts w:ascii="Times New Roman" w:hAnsi="Times New Roman" w:cs="Times New Roman"/>
          <w:sz w:val="28"/>
          <w:szCs w:val="28"/>
          <w:shd w:val="clear" w:color="auto" w:fill="FFFFFF"/>
        </w:rPr>
        <w:lastRenderedPageBreak/>
        <w:t xml:space="preserve">его и помощь тем </w:t>
      </w:r>
      <w:r w:rsidRPr="00D814D2">
        <w:rPr>
          <w:rFonts w:ascii="Times New Roman" w:hAnsi="Times New Roman" w:cs="Times New Roman"/>
          <w:sz w:val="28"/>
          <w:szCs w:val="28"/>
          <w:shd w:val="clear" w:color="auto" w:fill="FFFFFF"/>
        </w:rPr>
        <w:t>детям, которые уже имеют те</w:t>
      </w:r>
      <w:r w:rsidR="00734F59" w:rsidRPr="00D814D2">
        <w:rPr>
          <w:rFonts w:ascii="Times New Roman" w:hAnsi="Times New Roman" w:cs="Times New Roman"/>
          <w:sz w:val="28"/>
          <w:szCs w:val="28"/>
          <w:shd w:val="clear" w:color="auto" w:fill="FFFFFF"/>
        </w:rPr>
        <w:t xml:space="preserve"> или иные нарушения в состоянии  </w:t>
      </w:r>
      <w:r w:rsidRPr="00D814D2">
        <w:rPr>
          <w:rFonts w:ascii="Times New Roman" w:hAnsi="Times New Roman" w:cs="Times New Roman"/>
          <w:sz w:val="28"/>
          <w:szCs w:val="28"/>
          <w:shd w:val="clear" w:color="auto" w:fill="FFFFFF"/>
        </w:rPr>
        <w:t>здоровья.</w:t>
      </w:r>
    </w:p>
    <w:p w:rsidR="008B54A0" w:rsidRP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Весь образовательный процесс должен быть направлен на сбережение здоровья и формирование основ здорового образа жизни.</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proofErr w:type="spellStart"/>
      <w:r w:rsidRPr="00D814D2">
        <w:rPr>
          <w:b/>
          <w:bCs/>
          <w:sz w:val="28"/>
          <w:szCs w:val="28"/>
        </w:rPr>
        <w:t>Здоровьесберегающие</w:t>
      </w:r>
      <w:proofErr w:type="spellEnd"/>
      <w:r w:rsidRPr="00D814D2">
        <w:rPr>
          <w:b/>
          <w:bCs/>
          <w:sz w:val="28"/>
          <w:szCs w:val="28"/>
        </w:rPr>
        <w:t xml:space="preserve"> </w:t>
      </w:r>
      <w:proofErr w:type="gramStart"/>
      <w:r w:rsidRPr="00D814D2">
        <w:rPr>
          <w:b/>
          <w:bCs/>
          <w:sz w:val="28"/>
          <w:szCs w:val="28"/>
        </w:rPr>
        <w:t>технологии</w:t>
      </w:r>
      <w:r w:rsidRPr="00D814D2">
        <w:rPr>
          <w:b/>
          <w:bCs/>
          <w:color w:val="000000"/>
          <w:sz w:val="28"/>
          <w:szCs w:val="28"/>
        </w:rPr>
        <w:t>–это</w:t>
      </w:r>
      <w:proofErr w:type="gramEnd"/>
      <w:r w:rsidRPr="00D814D2">
        <w:rPr>
          <w:b/>
          <w:bCs/>
          <w:color w:val="000000"/>
          <w:sz w:val="28"/>
          <w:szCs w:val="28"/>
        </w:rPr>
        <w:t xml:space="preserve"> целая </w:t>
      </w:r>
      <w:r w:rsidRPr="00D814D2">
        <w:rPr>
          <w:color w:val="000000"/>
          <w:sz w:val="28"/>
          <w:szCs w:val="28"/>
        </w:rPr>
        <w:t>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Главной частью образовательного процесса является урок.</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proofErr w:type="spellStart"/>
      <w:r w:rsidRPr="00D814D2">
        <w:rPr>
          <w:b/>
          <w:bCs/>
          <w:color w:val="000000"/>
          <w:sz w:val="28"/>
          <w:szCs w:val="28"/>
        </w:rPr>
        <w:t>Здоровьесберегающий</w:t>
      </w:r>
      <w:proofErr w:type="spellEnd"/>
      <w:r w:rsidRPr="00D814D2">
        <w:rPr>
          <w:b/>
          <w:bCs/>
          <w:color w:val="000000"/>
          <w:sz w:val="28"/>
          <w:szCs w:val="28"/>
        </w:rPr>
        <w:t xml:space="preserve"> урок- </w:t>
      </w:r>
      <w:r w:rsidRPr="00D814D2">
        <w:rPr>
          <w:color w:val="000000"/>
          <w:sz w:val="28"/>
          <w:szCs w:val="28"/>
        </w:rPr>
        <w:t>урок, на котором педагог обеспечивает доброжелательную творческую атмосферу, высокую работоспособность учащихся, профилактику раннего и выраженного утомления, поддерживает внимание и интерес учащихся с ОВЗ, отбирает, рационально использует и чередует формы, методы, приемы и способы обучения, что позволяет ученикам легче переносить учебные нагрузки, снизить риск ухудшения здоровья.</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sz w:val="28"/>
          <w:szCs w:val="28"/>
        </w:rPr>
        <w:t xml:space="preserve">Работая в этом направлении необходимо учитывать </w:t>
      </w:r>
      <w:r w:rsidRPr="00D814D2">
        <w:rPr>
          <w:bCs/>
          <w:color w:val="000000"/>
          <w:sz w:val="28"/>
          <w:szCs w:val="28"/>
        </w:rPr>
        <w:t xml:space="preserve">факторы обеспечения </w:t>
      </w:r>
      <w:proofErr w:type="spellStart"/>
      <w:r w:rsidRPr="00D814D2">
        <w:rPr>
          <w:bCs/>
          <w:color w:val="000000"/>
          <w:sz w:val="28"/>
          <w:szCs w:val="28"/>
        </w:rPr>
        <w:t>здоровьесберегающей</w:t>
      </w:r>
      <w:proofErr w:type="spellEnd"/>
      <w:r w:rsidRPr="00D814D2">
        <w:rPr>
          <w:bCs/>
          <w:color w:val="000000"/>
          <w:sz w:val="28"/>
          <w:szCs w:val="28"/>
        </w:rPr>
        <w:t xml:space="preserve"> среды на уроке:</w:t>
      </w:r>
    </w:p>
    <w:p w:rsidR="008B54A0" w:rsidRPr="00D814D2" w:rsidRDefault="008B54A0" w:rsidP="00D814D2">
      <w:pPr>
        <w:pStyle w:val="a3"/>
        <w:shd w:val="clear" w:color="auto" w:fill="FFFFFF"/>
        <w:spacing w:before="0" w:beforeAutospacing="0" w:after="0" w:afterAutospacing="0"/>
        <w:ind w:firstLine="709"/>
        <w:jc w:val="both"/>
        <w:rPr>
          <w:sz w:val="28"/>
          <w:szCs w:val="28"/>
        </w:rPr>
      </w:pP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b/>
          <w:bCs/>
          <w:color w:val="000000"/>
          <w:sz w:val="28"/>
          <w:szCs w:val="28"/>
        </w:rPr>
        <w:t xml:space="preserve">Факторы обеспечения </w:t>
      </w:r>
      <w:proofErr w:type="spellStart"/>
      <w:r w:rsidRPr="00D814D2">
        <w:rPr>
          <w:b/>
          <w:bCs/>
          <w:color w:val="000000"/>
          <w:sz w:val="28"/>
          <w:szCs w:val="28"/>
        </w:rPr>
        <w:t>здоровьесберегающей</w:t>
      </w:r>
      <w:proofErr w:type="spellEnd"/>
      <w:r w:rsidRPr="00D814D2">
        <w:rPr>
          <w:b/>
          <w:bCs/>
          <w:color w:val="000000"/>
          <w:sz w:val="28"/>
          <w:szCs w:val="28"/>
        </w:rPr>
        <w:t xml:space="preserve"> среды на уроке:</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оптимизация учебного процесса;</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рациональная организация учебной деятельности;</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соблюдение санитарно-гигиенических условий;</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благоприятный психологический фон во время уроков,</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учёт физиологического состояния ребёнка,</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реализация индивидуально-дифференцированного подхода на всех этапах урока,</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обеспечение охраны здоровья детей во время уроков и внеурочное время,</w:t>
      </w:r>
    </w:p>
    <w:p w:rsidR="008B54A0" w:rsidRPr="00D814D2" w:rsidRDefault="008B54A0" w:rsidP="00D814D2">
      <w:pPr>
        <w:pStyle w:val="a3"/>
        <w:numPr>
          <w:ilvl w:val="0"/>
          <w:numId w:val="1"/>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соответствие методик и технологий обучения возрастным и функциональным возможностям школьников.</w:t>
      </w:r>
    </w:p>
    <w:p w:rsidR="008B54A0" w:rsidRPr="00D814D2" w:rsidRDefault="008B54A0" w:rsidP="00D814D2">
      <w:pPr>
        <w:pStyle w:val="a3"/>
        <w:shd w:val="clear" w:color="auto" w:fill="FFFFFF"/>
        <w:spacing w:before="0" w:beforeAutospacing="0" w:after="0" w:afterAutospacing="0"/>
        <w:ind w:firstLine="709"/>
        <w:jc w:val="both"/>
        <w:rPr>
          <w:sz w:val="28"/>
          <w:szCs w:val="28"/>
        </w:rPr>
      </w:pPr>
      <w:r w:rsidRPr="00D814D2">
        <w:rPr>
          <w:color w:val="000000"/>
          <w:sz w:val="28"/>
          <w:szCs w:val="28"/>
        </w:rPr>
        <w:t xml:space="preserve">На первый взгляд кажется трудным найти на уроке время, необходимое для проведения </w:t>
      </w:r>
      <w:proofErr w:type="spellStart"/>
      <w:r w:rsidRPr="00D814D2">
        <w:rPr>
          <w:color w:val="000000"/>
          <w:sz w:val="28"/>
          <w:szCs w:val="28"/>
        </w:rPr>
        <w:t>физминуток</w:t>
      </w:r>
      <w:proofErr w:type="spellEnd"/>
      <w:r w:rsidRPr="00D814D2">
        <w:rPr>
          <w:color w:val="000000"/>
          <w:sz w:val="28"/>
          <w:szCs w:val="28"/>
        </w:rPr>
        <w:t xml:space="preserve"> и</w:t>
      </w:r>
      <w:r w:rsidR="00D814D2">
        <w:rPr>
          <w:color w:val="000000"/>
          <w:sz w:val="28"/>
          <w:szCs w:val="28"/>
        </w:rPr>
        <w:t xml:space="preserve"> </w:t>
      </w:r>
      <w:proofErr w:type="spellStart"/>
      <w:r w:rsidRPr="00D814D2">
        <w:rPr>
          <w:color w:val="000000"/>
          <w:sz w:val="28"/>
          <w:szCs w:val="28"/>
        </w:rPr>
        <w:t>валеологических</w:t>
      </w:r>
      <w:proofErr w:type="spellEnd"/>
      <w:r w:rsidRPr="00D814D2">
        <w:rPr>
          <w:color w:val="000000"/>
          <w:sz w:val="28"/>
          <w:szCs w:val="28"/>
        </w:rPr>
        <w:t xml:space="preserve"> пауз</w:t>
      </w:r>
      <w:r w:rsidRPr="00D814D2">
        <w:rPr>
          <w:b/>
          <w:bCs/>
          <w:color w:val="000000"/>
          <w:sz w:val="28"/>
          <w:szCs w:val="28"/>
        </w:rPr>
        <w:t>.</w:t>
      </w:r>
      <w:r w:rsidRPr="00D814D2">
        <w:rPr>
          <w:color w:val="000000"/>
          <w:sz w:val="28"/>
          <w:szCs w:val="28"/>
        </w:rPr>
        <w:t> Однако вопрос о формах проведения расслабляющих упражнений и заданий полностью должен быть подчинен главному вопросу - связи изучаемой темы с минутами отдыха.</w:t>
      </w:r>
      <w:hyperlink r:id="rId7" w:tgtFrame="_blank" w:history="1">
        <w:r w:rsidRPr="00D814D2">
          <w:rPr>
            <w:b/>
            <w:bCs/>
            <w:sz w:val="28"/>
            <w:szCs w:val="28"/>
          </w:rPr>
          <w:br/>
          <w:t>Физкультурная минутка</w:t>
        </w:r>
      </w:hyperlink>
      <w:r w:rsidRPr="00D814D2">
        <w:rPr>
          <w:sz w:val="28"/>
          <w:szCs w:val="28"/>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D814D2" w:rsidRDefault="00554EFA" w:rsidP="00D814D2">
      <w:pPr>
        <w:spacing w:after="0" w:line="240" w:lineRule="auto"/>
        <w:ind w:firstLine="709"/>
        <w:jc w:val="both"/>
        <w:rPr>
          <w:rFonts w:ascii="Times New Roman" w:hAnsi="Times New Roman" w:cs="Times New Roman"/>
          <w:sz w:val="28"/>
          <w:szCs w:val="28"/>
          <w:shd w:val="clear" w:color="auto" w:fill="FFFFFF"/>
        </w:rPr>
      </w:pPr>
      <w:hyperlink r:id="rId8" w:tgtFrame="_blank" w:history="1">
        <w:r w:rsidR="008B54A0" w:rsidRPr="00D814D2">
          <w:rPr>
            <w:rFonts w:ascii="Times New Roman" w:eastAsia="Times New Roman" w:hAnsi="Times New Roman" w:cs="Times New Roman"/>
            <w:b/>
            <w:bCs/>
            <w:sz w:val="28"/>
            <w:szCs w:val="28"/>
            <w:u w:val="single"/>
            <w:lang w:eastAsia="ru-RU"/>
          </w:rPr>
          <w:t>Пальчиковая гимнастика</w:t>
        </w:r>
      </w:hyperlink>
      <w:r w:rsidR="008B54A0" w:rsidRPr="00D814D2">
        <w:rPr>
          <w:rFonts w:ascii="Times New Roman" w:eastAsia="Times New Roman" w:hAnsi="Times New Roman" w:cs="Times New Roman"/>
          <w:sz w:val="28"/>
          <w:szCs w:val="28"/>
          <w:lang w:eastAsia="ru-RU"/>
        </w:rPr>
        <w:t xml:space="preserve"> — применяется на уроках, где ученик много пишет. Это недолгая разминка пальцев и кистей рук, </w:t>
      </w:r>
      <w:r w:rsidR="008B54A0" w:rsidRPr="00D814D2">
        <w:rPr>
          <w:rFonts w:ascii="Times New Roman" w:hAnsi="Times New Roman" w:cs="Times New Roman"/>
          <w:sz w:val="28"/>
          <w:szCs w:val="28"/>
          <w:shd w:val="clear" w:color="auto" w:fill="FFFFFF"/>
        </w:rPr>
        <w:t>или  </w:t>
      </w:r>
      <w:r w:rsidR="008B54A0" w:rsidRPr="00D814D2">
        <w:rPr>
          <w:rStyle w:val="a4"/>
          <w:rFonts w:ascii="Times New Roman" w:hAnsi="Times New Roman" w:cs="Times New Roman"/>
          <w:i/>
          <w:iCs/>
          <w:sz w:val="28"/>
          <w:szCs w:val="28"/>
          <w:bdr w:val="none" w:sz="0" w:space="0" w:color="auto" w:frame="1"/>
        </w:rPr>
        <w:t>«Гимнастика для рук»</w:t>
      </w:r>
      <w:r w:rsidR="008B54A0" w:rsidRPr="00D814D2">
        <w:rPr>
          <w:rFonts w:ascii="Times New Roman" w:hAnsi="Times New Roman" w:cs="Times New Roman"/>
          <w:sz w:val="28"/>
          <w:szCs w:val="28"/>
          <w:shd w:val="clear" w:color="auto" w:fill="FFFFFF"/>
        </w:rPr>
        <w:t>- система упражнений для развития моторики пальцев перед письмом:</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-сжимаем и разжимаем мячик;</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lastRenderedPageBreak/>
        <w:t>-«Балерина», изображаем танец пальчиками;</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 изображаем игру на фортепьяно;</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 прокатываем мячик между ладоней;</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hAnsi="Times New Roman" w:cs="Times New Roman"/>
          <w:sz w:val="28"/>
          <w:szCs w:val="28"/>
          <w:shd w:val="clear" w:color="auto" w:fill="FFFFFF"/>
        </w:rPr>
        <w:t>-прокатываем мячик между ладоней в паре;</w:t>
      </w:r>
    </w:p>
    <w:p w:rsidR="008B54A0" w:rsidRPr="00D814D2" w:rsidRDefault="008B54A0" w:rsidP="00D814D2">
      <w:pPr>
        <w:pStyle w:val="a3"/>
        <w:shd w:val="clear" w:color="auto" w:fill="FFFFFF"/>
        <w:spacing w:before="0" w:beforeAutospacing="0" w:after="0" w:afterAutospacing="0"/>
        <w:ind w:firstLine="709"/>
        <w:jc w:val="both"/>
        <w:rPr>
          <w:sz w:val="28"/>
          <w:szCs w:val="28"/>
        </w:rPr>
      </w:pPr>
      <w:r w:rsidRPr="00D814D2">
        <w:rPr>
          <w:b/>
          <w:bCs/>
          <w:sz w:val="28"/>
          <w:szCs w:val="28"/>
        </w:rPr>
        <w:t>Гимнастика для глаз</w:t>
      </w:r>
      <w:r w:rsidRPr="00D814D2">
        <w:rPr>
          <w:sz w:val="28"/>
          <w:szCs w:val="28"/>
        </w:rPr>
        <w:t>. Проводится в ходе интеллектуальных занятий. Время — 2-3 минуты</w:t>
      </w:r>
    </w:p>
    <w:p w:rsidR="008B54A0" w:rsidRPr="00D814D2" w:rsidRDefault="00F8380B" w:rsidP="00D814D2">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8B54A0" w:rsidRPr="00D814D2">
        <w:rPr>
          <w:color w:val="000000"/>
          <w:sz w:val="28"/>
          <w:szCs w:val="28"/>
        </w:rPr>
        <w:t>Раскрашивание</w:t>
      </w:r>
      <w:r>
        <w:rPr>
          <w:color w:val="000000"/>
          <w:sz w:val="28"/>
          <w:szCs w:val="28"/>
        </w:rPr>
        <w:t>»</w:t>
      </w:r>
      <w:r w:rsidR="008B54A0" w:rsidRPr="00D814D2">
        <w:rPr>
          <w:color w:val="000000"/>
          <w:sz w:val="28"/>
          <w:szCs w:val="28"/>
        </w:rPr>
        <w:t>.</w:t>
      </w:r>
    </w:p>
    <w:p w:rsidR="008B54A0" w:rsidRPr="00D814D2" w:rsidRDefault="00F8380B" w:rsidP="00D814D2">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8B54A0" w:rsidRPr="00D814D2">
        <w:rPr>
          <w:color w:val="000000"/>
          <w:sz w:val="28"/>
          <w:szCs w:val="28"/>
        </w:rPr>
        <w:t>Стрелять глазами</w:t>
      </w:r>
      <w:r>
        <w:rPr>
          <w:color w:val="000000"/>
          <w:sz w:val="28"/>
          <w:szCs w:val="28"/>
        </w:rPr>
        <w:t>»</w:t>
      </w:r>
      <w:r w:rsidR="008B54A0" w:rsidRPr="00D814D2">
        <w:rPr>
          <w:color w:val="000000"/>
          <w:sz w:val="28"/>
          <w:szCs w:val="28"/>
        </w:rPr>
        <w:t xml:space="preserve"> влево-вправо, вверх-вниз, вращение глазами по часовой стрелке и </w:t>
      </w:r>
      <w:proofErr w:type="gramStart"/>
      <w:r w:rsidR="008B54A0" w:rsidRPr="00D814D2">
        <w:rPr>
          <w:color w:val="000000"/>
          <w:sz w:val="28"/>
          <w:szCs w:val="28"/>
        </w:rPr>
        <w:t>против</w:t>
      </w:r>
      <w:proofErr w:type="gramEnd"/>
      <w:r w:rsidR="008B54A0" w:rsidRPr="00D814D2">
        <w:rPr>
          <w:color w:val="000000"/>
          <w:sz w:val="28"/>
          <w:szCs w:val="28"/>
        </w:rPr>
        <w:t>.</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Глазами рисовать как</w:t>
      </w:r>
      <w:bookmarkStart w:id="1" w:name="_GoBack"/>
      <w:bookmarkEnd w:id="1"/>
      <w:r w:rsidRPr="00D814D2">
        <w:rPr>
          <w:color w:val="000000"/>
          <w:sz w:val="28"/>
          <w:szCs w:val="28"/>
        </w:rPr>
        <w:t>ие-либо фигуры (слева – направо и наоборот).</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Глазами написать число, месяц, год рождения.</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Закрыть глаза и представить по очереди цвета радуги как можно отчетливее.</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Поиск необходимой информации на большом расстоянии, т.е. режим зрительных горизонтов.</w:t>
      </w:r>
    </w:p>
    <w:p w:rsidR="008B54A0" w:rsidRPr="00D814D2" w:rsidRDefault="008B54A0" w:rsidP="00D814D2">
      <w:pPr>
        <w:spacing w:after="0" w:line="240" w:lineRule="auto"/>
        <w:ind w:firstLine="709"/>
        <w:jc w:val="both"/>
        <w:rPr>
          <w:rStyle w:val="a4"/>
          <w:rFonts w:ascii="Times New Roman" w:hAnsi="Times New Roman" w:cs="Times New Roman"/>
          <w:i/>
          <w:iCs/>
          <w:sz w:val="28"/>
          <w:szCs w:val="28"/>
          <w:bdr w:val="none" w:sz="0" w:space="0" w:color="auto" w:frame="1"/>
        </w:rPr>
      </w:pPr>
      <w:r w:rsidRPr="00D814D2">
        <w:rPr>
          <w:rFonts w:ascii="Times New Roman" w:eastAsia="Times New Roman" w:hAnsi="Times New Roman" w:cs="Times New Roman"/>
          <w:sz w:val="28"/>
          <w:szCs w:val="28"/>
          <w:lang w:eastAsia="ru-RU"/>
        </w:rPr>
        <w:t xml:space="preserve">. Часто </w:t>
      </w:r>
      <w:r w:rsidRPr="00D814D2">
        <w:rPr>
          <w:rFonts w:ascii="Times New Roman" w:hAnsi="Times New Roman" w:cs="Times New Roman"/>
          <w:sz w:val="28"/>
          <w:szCs w:val="28"/>
          <w:shd w:val="clear" w:color="auto" w:fill="FFFFFF"/>
        </w:rPr>
        <w:t xml:space="preserve"> использую  </w:t>
      </w:r>
      <w:r w:rsidRPr="00D814D2">
        <w:rPr>
          <w:rStyle w:val="a4"/>
          <w:rFonts w:ascii="Times New Roman" w:hAnsi="Times New Roman" w:cs="Times New Roman"/>
          <w:i/>
          <w:iCs/>
          <w:sz w:val="28"/>
          <w:szCs w:val="28"/>
          <w:bdr w:val="none" w:sz="0" w:space="0" w:color="auto" w:frame="1"/>
        </w:rPr>
        <w:t>систему упражнений,  для профилактики зрительного утомления и близорукости:</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hAnsi="Times New Roman" w:cs="Times New Roman"/>
          <w:noProof/>
          <w:sz w:val="28"/>
          <w:szCs w:val="28"/>
          <w:lang w:eastAsia="ru-RU"/>
        </w:rPr>
        <w:drawing>
          <wp:inline distT="0" distB="0" distL="0" distR="0" wp14:anchorId="185F23A8" wp14:editId="14E7A299">
            <wp:extent cx="5153025" cy="4087718"/>
            <wp:effectExtent l="0" t="0" r="0" b="8255"/>
            <wp:docPr id="1" name="Рисунок 1" descr="https://ped-kopilka.ru/upload/blogs/9414_c2a74a7666f6ef80614ce65a1ea1b47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9414_c2a74a7666f6ef80614ce65a1ea1b47e.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0272" cy="4085534"/>
                    </a:xfrm>
                    <a:prstGeom prst="rect">
                      <a:avLst/>
                    </a:prstGeom>
                    <a:noFill/>
                    <a:ln>
                      <a:noFill/>
                    </a:ln>
                  </pic:spPr>
                </pic:pic>
              </a:graphicData>
            </a:graphic>
          </wp:inline>
        </w:drawing>
      </w:r>
    </w:p>
    <w:p w:rsidR="008B54A0" w:rsidRPr="00D814D2" w:rsidRDefault="008B54A0" w:rsidP="00D814D2">
      <w:pPr>
        <w:pStyle w:val="a3"/>
        <w:shd w:val="clear" w:color="auto" w:fill="FFFFFF"/>
        <w:spacing w:before="0" w:beforeAutospacing="0" w:after="0" w:afterAutospacing="0"/>
        <w:ind w:firstLine="709"/>
        <w:jc w:val="both"/>
        <w:rPr>
          <w:sz w:val="28"/>
          <w:szCs w:val="28"/>
        </w:rPr>
      </w:pP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Артикуляционная гимнастика</w:t>
      </w:r>
      <w:r w:rsidRPr="00D814D2">
        <w:rPr>
          <w:rFonts w:ascii="Times New Roman" w:eastAsia="Times New Roman" w:hAnsi="Times New Roman" w:cs="Times New Roman"/>
          <w:sz w:val="28"/>
          <w:szCs w:val="28"/>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8B54A0" w:rsidRPr="00D814D2" w:rsidRDefault="008B54A0" w:rsidP="00D814D2">
      <w:pPr>
        <w:spacing w:after="0" w:line="240" w:lineRule="auto"/>
        <w:ind w:firstLine="709"/>
        <w:jc w:val="both"/>
        <w:rPr>
          <w:rFonts w:ascii="Times New Roman" w:eastAsia="Times New Roman" w:hAnsi="Times New Roman" w:cs="Times New Roman"/>
          <w:b/>
          <w:sz w:val="28"/>
          <w:szCs w:val="28"/>
          <w:lang w:eastAsia="ru-RU"/>
        </w:rPr>
      </w:pPr>
      <w:r w:rsidRPr="00D814D2">
        <w:rPr>
          <w:rFonts w:ascii="Times New Roman" w:eastAsia="Times New Roman" w:hAnsi="Times New Roman" w:cs="Times New Roman"/>
          <w:b/>
          <w:sz w:val="28"/>
          <w:szCs w:val="28"/>
          <w:lang w:eastAsia="ru-RU"/>
        </w:rPr>
        <w:lastRenderedPageBreak/>
        <w:t xml:space="preserve">Дыхательная гимнастика – </w:t>
      </w:r>
      <w:r w:rsidRPr="00D814D2">
        <w:rPr>
          <w:rFonts w:ascii="Times New Roman" w:eastAsia="Times New Roman" w:hAnsi="Times New Roman" w:cs="Times New Roman"/>
          <w:sz w:val="28"/>
          <w:szCs w:val="28"/>
          <w:lang w:eastAsia="ru-RU"/>
        </w:rPr>
        <w:t>обязательно проводить в хорошо проветренном помещении. Отлично насыщает организм кислородом, улучшает кровообращение, прибавляет сил.</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1.Встать прямо, руки вдоль туловища.</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2.Сделать полный глубокий вдох.</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3.Медленно поднять руки, держа их напряженными до тех пор, пока кисти рук не будут над головой.</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4.Держа руки над головой, задержать дыхание на 2-3 с. Медленно вдыхая, опустить руки в исходное положение.</w:t>
      </w:r>
    </w:p>
    <w:p w:rsidR="008B54A0" w:rsidRP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Style w:val="a4"/>
          <w:rFonts w:ascii="Times New Roman" w:hAnsi="Times New Roman" w:cs="Times New Roman"/>
          <w:sz w:val="28"/>
          <w:szCs w:val="28"/>
          <w:bdr w:val="none" w:sz="0" w:space="0" w:color="auto" w:frame="1"/>
          <w:shd w:val="clear" w:color="auto" w:fill="FFFFFF"/>
        </w:rPr>
        <w:t>Элементы точечного массажа</w:t>
      </w:r>
      <w:r w:rsidRPr="00D814D2">
        <w:rPr>
          <w:rFonts w:ascii="Times New Roman" w:hAnsi="Times New Roman" w:cs="Times New Roman"/>
          <w:sz w:val="28"/>
          <w:szCs w:val="28"/>
          <w:shd w:val="clear" w:color="auto" w:fill="FFFFFF"/>
        </w:rPr>
        <w:t>, позволяющие повышать защитные свойства слизистых оболочек носа, глотки, гортани, бронхов, предупреждаем заболевания ОРЗ</w:t>
      </w:r>
    </w:p>
    <w:p w:rsidR="008B54A0" w:rsidRP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noProof/>
          <w:sz w:val="28"/>
          <w:szCs w:val="28"/>
          <w:lang w:eastAsia="ru-RU"/>
        </w:rPr>
        <w:drawing>
          <wp:inline distT="0" distB="0" distL="0" distR="0" wp14:anchorId="155594C3" wp14:editId="0F38B3C4">
            <wp:extent cx="5391785" cy="5948680"/>
            <wp:effectExtent l="0" t="0" r="0" b="0"/>
            <wp:docPr id="3" name="Рисунок 3" descr="https://ped-kopilka.ru/upload/blogs/9414_8ca7dea74df43b9277be3dbf52a7938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9414_8ca7dea74df43b9277be3dbf52a7938a.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785" cy="5948680"/>
                    </a:xfrm>
                    <a:prstGeom prst="rect">
                      <a:avLst/>
                    </a:prstGeom>
                    <a:noFill/>
                    <a:ln>
                      <a:noFill/>
                    </a:ln>
                  </pic:spPr>
                </pic:pic>
              </a:graphicData>
            </a:graphic>
          </wp:inline>
        </w:drawing>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Игры</w:t>
      </w:r>
      <w:r w:rsidRPr="00D814D2">
        <w:rPr>
          <w:rFonts w:ascii="Times New Roman" w:eastAsia="Times New Roman" w:hAnsi="Times New Roman" w:cs="Times New Roman"/>
          <w:sz w:val="28"/>
          <w:szCs w:val="28"/>
          <w:lang w:eastAsia="ru-RU"/>
        </w:rPr>
        <w:t>. Любые: </w:t>
      </w:r>
      <w:hyperlink r:id="rId11" w:tgtFrame="_blank" w:history="1">
        <w:r w:rsidRPr="00D814D2">
          <w:rPr>
            <w:rFonts w:ascii="Times New Roman" w:eastAsia="Times New Roman" w:hAnsi="Times New Roman" w:cs="Times New Roman"/>
            <w:sz w:val="28"/>
            <w:szCs w:val="28"/>
            <w:u w:val="single"/>
            <w:lang w:eastAsia="ru-RU"/>
          </w:rPr>
          <w:t>дидактические, ролевые, деловые</w:t>
        </w:r>
      </w:hyperlink>
      <w:r w:rsidRPr="00D814D2">
        <w:rPr>
          <w:rFonts w:ascii="Times New Roman" w:eastAsia="Times New Roman" w:hAnsi="Times New Roman" w:cs="Times New Roman"/>
          <w:sz w:val="28"/>
          <w:szCs w:val="28"/>
          <w:lang w:eastAsia="ru-RU"/>
        </w:rPr>
        <w:t xml:space="preserve"> — игры призваны решать не только учебные задачи. Вместе с этим они развивают творческое </w:t>
      </w:r>
      <w:r w:rsidRPr="00D814D2">
        <w:rPr>
          <w:rFonts w:ascii="Times New Roman" w:eastAsia="Times New Roman" w:hAnsi="Times New Roman" w:cs="Times New Roman"/>
          <w:sz w:val="28"/>
          <w:szCs w:val="28"/>
          <w:lang w:eastAsia="ru-RU"/>
        </w:rPr>
        <w:lastRenderedPageBreak/>
        <w:t>мышление, снимают напряжение и повышают заинтересованность учащихся к процессу познания.</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Релаксация</w:t>
      </w:r>
      <w:r w:rsidRPr="00D814D2">
        <w:rPr>
          <w:rFonts w:ascii="Times New Roman" w:eastAsia="Times New Roman" w:hAnsi="Times New Roman" w:cs="Times New Roman"/>
          <w:sz w:val="28"/>
          <w:szCs w:val="28"/>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hAnsi="Times New Roman" w:cs="Times New Roman"/>
          <w:sz w:val="28"/>
          <w:szCs w:val="28"/>
          <w:shd w:val="clear" w:color="auto" w:fill="FFFFFF"/>
        </w:rPr>
        <w:t> </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b/>
          <w:bCs/>
          <w:sz w:val="28"/>
          <w:szCs w:val="28"/>
        </w:rPr>
        <w:t>Смена видов деятельности</w:t>
      </w:r>
      <w:r w:rsidRPr="00D814D2">
        <w:rPr>
          <w:sz w:val="28"/>
          <w:szCs w:val="28"/>
        </w:rPr>
        <w:t xml:space="preserve"> — </w:t>
      </w:r>
      <w:r w:rsidRPr="00D814D2">
        <w:rPr>
          <w:color w:val="000000"/>
          <w:sz w:val="28"/>
          <w:szCs w:val="28"/>
        </w:rPr>
        <w:t>использование на уроках различных видов учебной деятельности (4-7 видов за урок, средняя продолжительность и частота чередования - 7-10 минут).</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proofErr w:type="gramStart"/>
      <w:r w:rsidRPr="00D814D2">
        <w:rPr>
          <w:color w:val="000000"/>
          <w:sz w:val="28"/>
          <w:szCs w:val="28"/>
        </w:rPr>
        <w:t>различные виды преподавания: словесный, наглядный, аудиовизуальный, самостоятельная работа (не менее трех за урок, чередование - не позже, чем через 10-15 минут).</w:t>
      </w:r>
      <w:proofErr w:type="gramEnd"/>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sz w:val="28"/>
          <w:szCs w:val="28"/>
          <w:lang w:eastAsia="ru-RU"/>
        </w:rPr>
        <w:t>Проводится с целью предупреждения быстрой утомляемости и повышения интереса учащихся.</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Технологии эстетической направленности</w:t>
      </w:r>
      <w:r w:rsidRPr="00D814D2">
        <w:rPr>
          <w:rFonts w:ascii="Times New Roman" w:eastAsia="Times New Roman" w:hAnsi="Times New Roman" w:cs="Times New Roman"/>
          <w:sz w:val="28"/>
          <w:szCs w:val="28"/>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Оформление кабинета</w:t>
      </w:r>
      <w:r w:rsidRPr="00D814D2">
        <w:rPr>
          <w:rFonts w:ascii="Times New Roman" w:eastAsia="Times New Roman" w:hAnsi="Times New Roman" w:cs="Times New Roman"/>
          <w:sz w:val="28"/>
          <w:szCs w:val="28"/>
          <w:lang w:eastAsia="ru-RU"/>
        </w:rPr>
        <w:t xml:space="preserve">. Санитарно-гигиеническое состояние помещения, в котором проходят занятия, также относят к </w:t>
      </w:r>
      <w:proofErr w:type="spellStart"/>
      <w:r w:rsidRPr="00D814D2">
        <w:rPr>
          <w:rFonts w:ascii="Times New Roman" w:eastAsia="Times New Roman" w:hAnsi="Times New Roman" w:cs="Times New Roman"/>
          <w:sz w:val="28"/>
          <w:szCs w:val="28"/>
          <w:lang w:eastAsia="ru-RU"/>
        </w:rPr>
        <w:t>здоровьесберегающим</w:t>
      </w:r>
      <w:proofErr w:type="spellEnd"/>
      <w:r w:rsidRPr="00D814D2">
        <w:rPr>
          <w:rFonts w:ascii="Times New Roman" w:eastAsia="Times New Roman" w:hAnsi="Times New Roman" w:cs="Times New Roman"/>
          <w:sz w:val="28"/>
          <w:szCs w:val="28"/>
          <w:lang w:eastAsia="ru-RU"/>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Позы учащихся</w:t>
      </w:r>
      <w:r w:rsidRPr="00D814D2">
        <w:rPr>
          <w:rFonts w:ascii="Times New Roman" w:eastAsia="Times New Roman" w:hAnsi="Times New Roman" w:cs="Times New Roman"/>
          <w:sz w:val="28"/>
          <w:szCs w:val="28"/>
          <w:lang w:eastAsia="ru-RU"/>
        </w:rPr>
        <w:t xml:space="preserve">. Необходимо постоянно следить за осанкой и </w:t>
      </w:r>
      <w:proofErr w:type="gramStart"/>
      <w:r w:rsidRPr="00D814D2">
        <w:rPr>
          <w:rFonts w:ascii="Times New Roman" w:eastAsia="Times New Roman" w:hAnsi="Times New Roman" w:cs="Times New Roman"/>
          <w:sz w:val="28"/>
          <w:szCs w:val="28"/>
          <w:lang w:eastAsia="ru-RU"/>
        </w:rPr>
        <w:t>правильным</w:t>
      </w:r>
      <w:proofErr w:type="gramEnd"/>
      <w:r w:rsidRPr="00D814D2">
        <w:rPr>
          <w:rFonts w:ascii="Times New Roman" w:eastAsia="Times New Roman" w:hAnsi="Times New Roman" w:cs="Times New Roman"/>
          <w:sz w:val="28"/>
          <w:szCs w:val="28"/>
          <w:lang w:eastAsia="ru-RU"/>
        </w:rPr>
        <w:t xml:space="preserve"> положение ребенка за партой во время письма или чтения.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Технологии, создающие </w:t>
      </w:r>
      <w:hyperlink r:id="rId12" w:tgtFrame="_blank" w:history="1">
        <w:r w:rsidRPr="00D814D2">
          <w:rPr>
            <w:rFonts w:ascii="Times New Roman" w:eastAsia="Times New Roman" w:hAnsi="Times New Roman" w:cs="Times New Roman"/>
            <w:b/>
            <w:bCs/>
            <w:sz w:val="28"/>
            <w:szCs w:val="28"/>
            <w:lang w:eastAsia="ru-RU"/>
          </w:rPr>
          <w:t>положительный психологический климат</w:t>
        </w:r>
      </w:hyperlink>
      <w:hyperlink r:id="rId13" w:tgtFrame="_blank" w:history="1">
        <w:r w:rsidRPr="00D814D2">
          <w:rPr>
            <w:rFonts w:ascii="Times New Roman" w:eastAsia="Times New Roman" w:hAnsi="Times New Roman" w:cs="Times New Roman"/>
            <w:sz w:val="28"/>
            <w:szCs w:val="28"/>
            <w:lang w:eastAsia="ru-RU"/>
          </w:rPr>
          <w:t xml:space="preserve"> на </w:t>
        </w:r>
        <w:proofErr w:type="spellStart"/>
        <w:r w:rsidRPr="00D814D2">
          <w:rPr>
            <w:rFonts w:ascii="Times New Roman" w:eastAsia="Times New Roman" w:hAnsi="Times New Roman" w:cs="Times New Roman"/>
            <w:sz w:val="28"/>
            <w:szCs w:val="28"/>
            <w:lang w:eastAsia="ru-RU"/>
          </w:rPr>
          <w:t>уроке</w:t>
        </w:r>
      </w:hyperlink>
      <w:r w:rsidRPr="00D814D2">
        <w:rPr>
          <w:rFonts w:ascii="Times New Roman" w:eastAsia="Times New Roman" w:hAnsi="Times New Roman" w:cs="Times New Roman"/>
          <w:sz w:val="28"/>
          <w:szCs w:val="28"/>
          <w:lang w:eastAsia="ru-RU"/>
        </w:rPr>
        <w:t>или</w:t>
      </w:r>
      <w:r w:rsidRPr="00D814D2">
        <w:rPr>
          <w:rFonts w:ascii="Times New Roman" w:eastAsia="Times New Roman" w:hAnsi="Times New Roman" w:cs="Times New Roman"/>
          <w:b/>
          <w:bCs/>
          <w:sz w:val="28"/>
          <w:szCs w:val="28"/>
          <w:lang w:eastAsia="ru-RU"/>
        </w:rPr>
        <w:t>Эмоциональные</w:t>
      </w:r>
      <w:proofErr w:type="spellEnd"/>
      <w:r w:rsidRPr="00D814D2">
        <w:rPr>
          <w:rFonts w:ascii="Times New Roman" w:eastAsia="Times New Roman" w:hAnsi="Times New Roman" w:cs="Times New Roman"/>
          <w:b/>
          <w:bCs/>
          <w:sz w:val="28"/>
          <w:szCs w:val="28"/>
          <w:lang w:eastAsia="ru-RU"/>
        </w:rPr>
        <w:t xml:space="preserve"> разрядки</w:t>
      </w:r>
      <w:r w:rsidRPr="00D814D2">
        <w:rPr>
          <w:rFonts w:ascii="Times New Roman" w:eastAsia="Times New Roman" w:hAnsi="Times New Roman" w:cs="Times New Roman"/>
          <w:sz w:val="28"/>
          <w:szCs w:val="28"/>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sz w:val="28"/>
          <w:szCs w:val="28"/>
          <w:lang w:eastAsia="ru-RU"/>
        </w:rPr>
        <w:t xml:space="preserve">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D814D2" w:rsidRDefault="008B54A0" w:rsidP="00D814D2">
      <w:pPr>
        <w:spacing w:after="0" w:line="240" w:lineRule="auto"/>
        <w:ind w:firstLine="709"/>
        <w:jc w:val="both"/>
        <w:rPr>
          <w:rStyle w:val="a4"/>
          <w:rFonts w:ascii="Times New Roman" w:hAnsi="Times New Roman" w:cs="Times New Roman"/>
          <w:sz w:val="28"/>
          <w:szCs w:val="28"/>
          <w:bdr w:val="none" w:sz="0" w:space="0" w:color="auto" w:frame="1"/>
          <w:shd w:val="clear" w:color="auto" w:fill="FFFFFF"/>
        </w:rPr>
      </w:pPr>
      <w:r w:rsidRPr="00D814D2">
        <w:rPr>
          <w:rStyle w:val="a4"/>
          <w:rFonts w:ascii="Times New Roman" w:hAnsi="Times New Roman" w:cs="Times New Roman"/>
          <w:sz w:val="28"/>
          <w:szCs w:val="28"/>
          <w:bdr w:val="none" w:sz="0" w:space="0" w:color="auto" w:frame="1"/>
          <w:shd w:val="clear" w:color="auto" w:fill="FFFFFF"/>
        </w:rPr>
        <w:t>Создание благоприятного психологического климата в классе: </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Я считаю также, что необходимо поддерживать в ученике веру в свои силы постоянно: «Каждый из нас гений, если найдёт своё призвание!» С этой целью провожу </w:t>
      </w:r>
      <w:r w:rsidRPr="00D814D2">
        <w:rPr>
          <w:rStyle w:val="a4"/>
          <w:rFonts w:ascii="Times New Roman" w:hAnsi="Times New Roman" w:cs="Times New Roman"/>
          <w:i/>
          <w:iCs/>
          <w:sz w:val="28"/>
          <w:szCs w:val="28"/>
          <w:bdr w:val="none" w:sz="0" w:space="0" w:color="auto" w:frame="1"/>
        </w:rPr>
        <w:t>игры для духовного развития</w:t>
      </w:r>
      <w:r w:rsidRPr="00D814D2">
        <w:rPr>
          <w:rFonts w:ascii="Times New Roman" w:hAnsi="Times New Roman" w:cs="Times New Roman"/>
          <w:sz w:val="28"/>
          <w:szCs w:val="28"/>
          <w:shd w:val="clear" w:color="auto" w:fill="FFFFFF"/>
        </w:rPr>
        <w:t> детей: </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«Умеем ли мы слушать друг друга?», </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«Каждый человек уникален, и ценен», </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«Умеем ли мы дружить?»,</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lastRenderedPageBreak/>
        <w:t> «Что такое милосердие?» </w:t>
      </w:r>
    </w:p>
    <w:p w:rsid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 ведь здоровым человеком можно назвать человека, который здоров и физически, и духовно! </w:t>
      </w:r>
      <w:r w:rsidR="00D814D2">
        <w:rPr>
          <w:rFonts w:ascii="Times New Roman" w:hAnsi="Times New Roman" w:cs="Times New Roman"/>
          <w:sz w:val="28"/>
          <w:szCs w:val="28"/>
          <w:shd w:val="clear" w:color="auto" w:fill="FFFFFF"/>
        </w:rPr>
        <w:t xml:space="preserve"> </w:t>
      </w:r>
    </w:p>
    <w:p w:rsidR="00D814D2" w:rsidRDefault="008B54A0" w:rsidP="00D814D2">
      <w:pPr>
        <w:spacing w:after="0" w:line="240" w:lineRule="auto"/>
        <w:ind w:firstLine="709"/>
        <w:jc w:val="both"/>
        <w:rPr>
          <w:rStyle w:val="a4"/>
          <w:rFonts w:ascii="Times New Roman" w:hAnsi="Times New Roman" w:cs="Times New Roman"/>
          <w:sz w:val="28"/>
          <w:szCs w:val="28"/>
          <w:bdr w:val="none" w:sz="0" w:space="0" w:color="auto" w:frame="1"/>
          <w:shd w:val="clear" w:color="auto" w:fill="FFFFFF"/>
        </w:rPr>
      </w:pPr>
      <w:r w:rsidRPr="00D814D2">
        <w:rPr>
          <w:rFonts w:ascii="Times New Roman" w:hAnsi="Times New Roman" w:cs="Times New Roman"/>
          <w:sz w:val="28"/>
          <w:szCs w:val="28"/>
          <w:shd w:val="clear" w:color="auto" w:fill="FFFFFF"/>
        </w:rPr>
        <w:t>Перед контрольными работами проводим </w:t>
      </w:r>
      <w:r w:rsidRPr="00D814D2">
        <w:rPr>
          <w:rStyle w:val="a4"/>
          <w:rFonts w:ascii="Times New Roman" w:hAnsi="Times New Roman" w:cs="Times New Roman"/>
          <w:sz w:val="28"/>
          <w:szCs w:val="28"/>
          <w:u w:val="single"/>
          <w:bdr w:val="none" w:sz="0" w:space="0" w:color="auto" w:frame="1"/>
        </w:rPr>
        <w:t>аутотренинг</w:t>
      </w:r>
      <w:r w:rsidRPr="00D814D2">
        <w:rPr>
          <w:rStyle w:val="a4"/>
          <w:rFonts w:ascii="Times New Roman" w:hAnsi="Times New Roman" w:cs="Times New Roman"/>
          <w:sz w:val="28"/>
          <w:szCs w:val="28"/>
          <w:bdr w:val="none" w:sz="0" w:space="0" w:color="auto" w:frame="1"/>
          <w:shd w:val="clear" w:color="auto" w:fill="FFFFFF"/>
        </w:rPr>
        <w:t>:</w:t>
      </w:r>
      <w:r w:rsidR="00D814D2">
        <w:rPr>
          <w:rStyle w:val="a4"/>
          <w:rFonts w:ascii="Times New Roman" w:hAnsi="Times New Roman" w:cs="Times New Roman"/>
          <w:sz w:val="28"/>
          <w:szCs w:val="28"/>
          <w:bdr w:val="none" w:sz="0" w:space="0" w:color="auto" w:frame="1"/>
          <w:shd w:val="clear" w:color="auto" w:fill="FFFFFF"/>
        </w:rPr>
        <w:t xml:space="preserve"> </w:t>
      </w:r>
      <w:r w:rsidRPr="00D814D2">
        <w:rPr>
          <w:rStyle w:val="a4"/>
          <w:rFonts w:ascii="Times New Roman" w:hAnsi="Times New Roman" w:cs="Times New Roman"/>
          <w:sz w:val="28"/>
          <w:szCs w:val="28"/>
          <w:bdr w:val="none" w:sz="0" w:space="0" w:color="auto" w:frame="1"/>
          <w:shd w:val="clear" w:color="auto" w:fill="FFFFFF"/>
        </w:rPr>
        <w:t>Мы внимательны!</w:t>
      </w:r>
      <w:r w:rsidR="00D814D2">
        <w:rPr>
          <w:rStyle w:val="a4"/>
          <w:rFonts w:ascii="Times New Roman" w:hAnsi="Times New Roman" w:cs="Times New Roman"/>
          <w:sz w:val="28"/>
          <w:szCs w:val="28"/>
          <w:bdr w:val="none" w:sz="0" w:space="0" w:color="auto" w:frame="1"/>
          <w:shd w:val="clear" w:color="auto" w:fill="FFFFFF"/>
        </w:rPr>
        <w:t xml:space="preserve"> </w:t>
      </w:r>
      <w:r w:rsidRPr="00D814D2">
        <w:rPr>
          <w:rStyle w:val="a4"/>
          <w:rFonts w:ascii="Times New Roman" w:hAnsi="Times New Roman" w:cs="Times New Roman"/>
          <w:sz w:val="28"/>
          <w:szCs w:val="28"/>
          <w:bdr w:val="none" w:sz="0" w:space="0" w:color="auto" w:frame="1"/>
          <w:shd w:val="clear" w:color="auto" w:fill="FFFFFF"/>
        </w:rPr>
        <w:t>Мы спокойны! Мы сосредоточены!</w:t>
      </w:r>
      <w:r w:rsidR="00D814D2">
        <w:rPr>
          <w:rStyle w:val="a4"/>
          <w:rFonts w:ascii="Times New Roman" w:hAnsi="Times New Roman" w:cs="Times New Roman"/>
          <w:sz w:val="28"/>
          <w:szCs w:val="28"/>
          <w:bdr w:val="none" w:sz="0" w:space="0" w:color="auto" w:frame="1"/>
          <w:shd w:val="clear" w:color="auto" w:fill="FFFFFF"/>
        </w:rPr>
        <w:t xml:space="preserve"> </w:t>
      </w:r>
      <w:r w:rsidRPr="00D814D2">
        <w:rPr>
          <w:rStyle w:val="a4"/>
          <w:rFonts w:ascii="Times New Roman" w:hAnsi="Times New Roman" w:cs="Times New Roman"/>
          <w:sz w:val="28"/>
          <w:szCs w:val="28"/>
          <w:bdr w:val="none" w:sz="0" w:space="0" w:color="auto" w:frame="1"/>
          <w:shd w:val="clear" w:color="auto" w:fill="FFFFFF"/>
        </w:rPr>
        <w:t>Мы знаем всё!</w:t>
      </w:r>
      <w:r w:rsidR="00D814D2">
        <w:rPr>
          <w:rStyle w:val="a4"/>
          <w:rFonts w:ascii="Times New Roman" w:hAnsi="Times New Roman" w:cs="Times New Roman"/>
          <w:sz w:val="28"/>
          <w:szCs w:val="28"/>
          <w:bdr w:val="none" w:sz="0" w:space="0" w:color="auto" w:frame="1"/>
          <w:shd w:val="clear" w:color="auto" w:fill="FFFFFF"/>
        </w:rPr>
        <w:t xml:space="preserve"> </w:t>
      </w:r>
      <w:r w:rsidRPr="00D814D2">
        <w:rPr>
          <w:rStyle w:val="a4"/>
          <w:rFonts w:ascii="Times New Roman" w:hAnsi="Times New Roman" w:cs="Times New Roman"/>
          <w:sz w:val="28"/>
          <w:szCs w:val="28"/>
          <w:bdr w:val="none" w:sz="0" w:space="0" w:color="auto" w:frame="1"/>
          <w:shd w:val="clear" w:color="auto" w:fill="FFFFFF"/>
        </w:rPr>
        <w:t>Мы успеем сделать всё!</w:t>
      </w:r>
    </w:p>
    <w:p w:rsidR="008B54A0" w:rsidRPr="00D814D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На своих уроках я использ</w:t>
      </w:r>
      <w:r w:rsidR="005877B2">
        <w:rPr>
          <w:rFonts w:ascii="Times New Roman" w:hAnsi="Times New Roman" w:cs="Times New Roman"/>
          <w:sz w:val="28"/>
          <w:szCs w:val="28"/>
          <w:shd w:val="clear" w:color="auto" w:fill="FFFFFF"/>
        </w:rPr>
        <w:t>ую</w:t>
      </w:r>
      <w:r w:rsidRPr="00D814D2">
        <w:rPr>
          <w:rFonts w:ascii="Times New Roman" w:hAnsi="Times New Roman" w:cs="Times New Roman"/>
          <w:sz w:val="28"/>
          <w:szCs w:val="28"/>
          <w:shd w:val="clear" w:color="auto" w:fill="FFFFFF"/>
        </w:rPr>
        <w:t> </w:t>
      </w:r>
      <w:r w:rsidRPr="00D814D2">
        <w:rPr>
          <w:rStyle w:val="a4"/>
          <w:rFonts w:ascii="Times New Roman" w:hAnsi="Times New Roman" w:cs="Times New Roman"/>
          <w:sz w:val="28"/>
          <w:szCs w:val="28"/>
          <w:bdr w:val="none" w:sz="0" w:space="0" w:color="auto" w:frame="1"/>
          <w:shd w:val="clear" w:color="auto" w:fill="FFFFFF"/>
        </w:rPr>
        <w:t>сеансы рефлексии:</w:t>
      </w:r>
      <w:r w:rsidR="005877B2">
        <w:rPr>
          <w:rStyle w:val="a4"/>
          <w:rFonts w:ascii="Times New Roman" w:hAnsi="Times New Roman" w:cs="Times New Roman"/>
          <w:sz w:val="28"/>
          <w:szCs w:val="28"/>
          <w:bdr w:val="none" w:sz="0" w:space="0" w:color="auto" w:frame="1"/>
          <w:shd w:val="clear" w:color="auto" w:fill="FFFFFF"/>
        </w:rPr>
        <w:t xml:space="preserve"> </w:t>
      </w:r>
      <w:r w:rsidRPr="00D814D2">
        <w:rPr>
          <w:rFonts w:ascii="Times New Roman" w:hAnsi="Times New Roman" w:cs="Times New Roman"/>
          <w:sz w:val="28"/>
          <w:szCs w:val="28"/>
          <w:shd w:val="clear" w:color="auto" w:fill="FFFFFF"/>
        </w:rPr>
        <w:t>Дети прикрепляют на магнитной доске смайлики.</w:t>
      </w:r>
    </w:p>
    <w:p w:rsidR="005877B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Style w:val="a4"/>
          <w:rFonts w:ascii="Times New Roman" w:hAnsi="Times New Roman" w:cs="Times New Roman"/>
          <w:sz w:val="28"/>
          <w:szCs w:val="28"/>
          <w:bdr w:val="none" w:sz="0" w:space="0" w:color="auto" w:frame="1"/>
          <w:shd w:val="clear" w:color="auto" w:fill="FFFFFF"/>
        </w:rPr>
        <w:t>грустны</w:t>
      </w:r>
      <w:proofErr w:type="gramStart"/>
      <w:r w:rsidRPr="00D814D2">
        <w:rPr>
          <w:rStyle w:val="a4"/>
          <w:rFonts w:ascii="Times New Roman" w:hAnsi="Times New Roman" w:cs="Times New Roman"/>
          <w:sz w:val="28"/>
          <w:szCs w:val="28"/>
          <w:bdr w:val="none" w:sz="0" w:space="0" w:color="auto" w:frame="1"/>
          <w:shd w:val="clear" w:color="auto" w:fill="FFFFFF"/>
        </w:rPr>
        <w:t>й</w:t>
      </w:r>
      <w:r w:rsidRPr="00D814D2">
        <w:rPr>
          <w:rFonts w:ascii="Times New Roman" w:hAnsi="Times New Roman" w:cs="Times New Roman"/>
          <w:sz w:val="28"/>
          <w:szCs w:val="28"/>
          <w:shd w:val="clear" w:color="auto" w:fill="FFFFFF"/>
        </w:rPr>
        <w:t>-</w:t>
      </w:r>
      <w:proofErr w:type="gramEnd"/>
      <w:r w:rsidRPr="00D814D2">
        <w:rPr>
          <w:rFonts w:ascii="Times New Roman" w:hAnsi="Times New Roman" w:cs="Times New Roman"/>
          <w:sz w:val="28"/>
          <w:szCs w:val="28"/>
          <w:shd w:val="clear" w:color="auto" w:fill="FFFFFF"/>
        </w:rPr>
        <w:t xml:space="preserve"> плохое настроение в начале урока.</w:t>
      </w:r>
    </w:p>
    <w:p w:rsidR="005877B2" w:rsidRDefault="008B54A0" w:rsidP="00D814D2">
      <w:pPr>
        <w:spacing w:after="0" w:line="240" w:lineRule="auto"/>
        <w:ind w:firstLine="709"/>
        <w:jc w:val="both"/>
        <w:rPr>
          <w:rFonts w:ascii="Times New Roman" w:hAnsi="Times New Roman" w:cs="Times New Roman"/>
          <w:sz w:val="28"/>
          <w:szCs w:val="28"/>
          <w:shd w:val="clear" w:color="auto" w:fill="FFFFFF"/>
        </w:rPr>
      </w:pPr>
      <w:proofErr w:type="gramStart"/>
      <w:r w:rsidRPr="00D814D2">
        <w:rPr>
          <w:rStyle w:val="a4"/>
          <w:rFonts w:ascii="Times New Roman" w:hAnsi="Times New Roman" w:cs="Times New Roman"/>
          <w:sz w:val="28"/>
          <w:szCs w:val="28"/>
          <w:bdr w:val="none" w:sz="0" w:space="0" w:color="auto" w:frame="1"/>
          <w:shd w:val="clear" w:color="auto" w:fill="FFFFFF"/>
        </w:rPr>
        <w:t>веселый</w:t>
      </w:r>
      <w:proofErr w:type="gramEnd"/>
      <w:r w:rsidRPr="00D814D2">
        <w:rPr>
          <w:rFonts w:ascii="Times New Roman" w:hAnsi="Times New Roman" w:cs="Times New Roman"/>
          <w:sz w:val="28"/>
          <w:szCs w:val="28"/>
          <w:shd w:val="clear" w:color="auto" w:fill="FFFFFF"/>
        </w:rPr>
        <w:t> – хорошее настроение в начале урока.</w:t>
      </w:r>
    </w:p>
    <w:p w:rsidR="005877B2" w:rsidRDefault="008B54A0"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Я вместе с детьми обозначаю своё настроение. </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hAnsi="Times New Roman" w:cs="Times New Roman"/>
          <w:sz w:val="28"/>
          <w:szCs w:val="28"/>
          <w:shd w:val="clear" w:color="auto" w:fill="FFFFFF"/>
        </w:rPr>
        <w:t>Анализируем картину</w:t>
      </w:r>
      <w:proofErr w:type="gramStart"/>
      <w:r w:rsidRPr="00D814D2">
        <w:rPr>
          <w:rFonts w:ascii="Times New Roman" w:hAnsi="Times New Roman" w:cs="Times New Roman"/>
          <w:sz w:val="28"/>
          <w:szCs w:val="28"/>
          <w:shd w:val="clear" w:color="auto" w:fill="FFFFFF"/>
        </w:rPr>
        <w:t>:-</w:t>
      </w:r>
      <w:proofErr w:type="gramEnd"/>
      <w:r w:rsidRPr="00D814D2">
        <w:rPr>
          <w:rFonts w:ascii="Times New Roman" w:hAnsi="Times New Roman" w:cs="Times New Roman"/>
          <w:sz w:val="28"/>
          <w:szCs w:val="28"/>
          <w:shd w:val="clear" w:color="auto" w:fill="FFFFFF"/>
        </w:rPr>
        <w:t>Каких смайликов больше и почему? </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b/>
          <w:bCs/>
          <w:sz w:val="28"/>
          <w:szCs w:val="28"/>
        </w:rPr>
        <w:t>Беседы о здоровье</w:t>
      </w:r>
      <w:r w:rsidRPr="00D814D2">
        <w:rPr>
          <w:color w:val="000000"/>
          <w:sz w:val="28"/>
          <w:szCs w:val="28"/>
        </w:rPr>
        <w:t xml:space="preserve"> или </w:t>
      </w:r>
      <w:proofErr w:type="spellStart"/>
      <w:r w:rsidRPr="00D814D2">
        <w:rPr>
          <w:color w:val="000000"/>
          <w:sz w:val="28"/>
          <w:szCs w:val="28"/>
        </w:rPr>
        <w:t>валеологические</w:t>
      </w:r>
      <w:proofErr w:type="spellEnd"/>
      <w:r w:rsidRPr="00D814D2">
        <w:rPr>
          <w:color w:val="000000"/>
          <w:sz w:val="28"/>
          <w:szCs w:val="28"/>
        </w:rPr>
        <w:t xml:space="preserve"> вставки</w:t>
      </w:r>
      <w:r w:rsidRPr="00D814D2">
        <w:rPr>
          <w:sz w:val="28"/>
          <w:szCs w:val="28"/>
        </w:rPr>
        <w:t xml:space="preserve">.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 Или на уроке математики </w:t>
      </w:r>
      <w:r w:rsidRPr="00D814D2">
        <w:rPr>
          <w:b/>
          <w:color w:val="000000"/>
          <w:sz w:val="28"/>
          <w:szCs w:val="28"/>
        </w:rPr>
        <w:t>Задание</w:t>
      </w:r>
      <w:proofErr w:type="gramStart"/>
      <w:r w:rsidRPr="00D814D2">
        <w:rPr>
          <w:color w:val="000000"/>
          <w:sz w:val="28"/>
          <w:szCs w:val="28"/>
        </w:rPr>
        <w:t xml:space="preserve"> В</w:t>
      </w:r>
      <w:proofErr w:type="gramEnd"/>
      <w:r w:rsidRPr="00D814D2">
        <w:rPr>
          <w:color w:val="000000"/>
          <w:sz w:val="28"/>
          <w:szCs w:val="28"/>
        </w:rPr>
        <w:t xml:space="preserve"> улыбке участвует 18 лицевых мышц, а для гримасы неудовольствия приходится напрягать на 25 мышц больше. Какое количество мышц мы используем для выражения своего плохого настроения? Какое значение имеет смех для человека?</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 xml:space="preserve">Включение в урок </w:t>
      </w:r>
      <w:proofErr w:type="spellStart"/>
      <w:r w:rsidRPr="00D814D2">
        <w:rPr>
          <w:color w:val="000000"/>
          <w:sz w:val="28"/>
          <w:szCs w:val="28"/>
        </w:rPr>
        <w:t>валеологических</w:t>
      </w:r>
      <w:proofErr w:type="spellEnd"/>
      <w:r w:rsidRPr="00D814D2">
        <w:rPr>
          <w:color w:val="000000"/>
          <w:sz w:val="28"/>
          <w:szCs w:val="28"/>
        </w:rPr>
        <w:t xml:space="preserve"> вставок повышает активность детей и познавательные способности.</w:t>
      </w: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p>
    <w:p w:rsidR="008B54A0" w:rsidRPr="00D814D2" w:rsidRDefault="008B54A0" w:rsidP="00D814D2">
      <w:pPr>
        <w:spacing w:after="0" w:line="240" w:lineRule="auto"/>
        <w:ind w:firstLine="709"/>
        <w:jc w:val="both"/>
        <w:rPr>
          <w:rFonts w:ascii="Times New Roman" w:eastAsia="Times New Roman" w:hAnsi="Times New Roman" w:cs="Times New Roman"/>
          <w:sz w:val="28"/>
          <w:szCs w:val="28"/>
          <w:lang w:eastAsia="ru-RU"/>
        </w:rPr>
      </w:pPr>
      <w:r w:rsidRPr="00D814D2">
        <w:rPr>
          <w:rFonts w:ascii="Times New Roman" w:eastAsia="Times New Roman" w:hAnsi="Times New Roman" w:cs="Times New Roman"/>
          <w:b/>
          <w:bCs/>
          <w:sz w:val="28"/>
          <w:szCs w:val="28"/>
          <w:lang w:eastAsia="ru-RU"/>
        </w:rPr>
        <w:t>Стиль общения</w:t>
      </w:r>
      <w:r w:rsidRPr="00D814D2">
        <w:rPr>
          <w:rFonts w:ascii="Times New Roman" w:eastAsia="Times New Roman" w:hAnsi="Times New Roman" w:cs="Times New Roman"/>
          <w:sz w:val="28"/>
          <w:szCs w:val="28"/>
          <w:lang w:eastAsia="ru-RU"/>
        </w:rPr>
        <w:t xml:space="preserve">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w:t>
      </w:r>
      <w:proofErr w:type="gramStart"/>
      <w:r w:rsidRPr="00D814D2">
        <w:rPr>
          <w:rFonts w:ascii="Times New Roman" w:eastAsia="Times New Roman" w:hAnsi="Times New Roman" w:cs="Times New Roman"/>
          <w:sz w:val="28"/>
          <w:szCs w:val="28"/>
          <w:lang w:eastAsia="ru-RU"/>
        </w:rPr>
        <w:t>которые</w:t>
      </w:r>
      <w:proofErr w:type="gramEnd"/>
      <w:r w:rsidRPr="00D814D2">
        <w:rPr>
          <w:rFonts w:ascii="Times New Roman" w:eastAsia="Times New Roman" w:hAnsi="Times New Roman" w:cs="Times New Roman"/>
          <w:sz w:val="28"/>
          <w:szCs w:val="28"/>
          <w:lang w:eastAsia="ru-RU"/>
        </w:rPr>
        <w:t xml:space="preserve"> позволят учиться с удовольствием, а не по принуждению.</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b/>
          <w:bCs/>
          <w:sz w:val="28"/>
          <w:szCs w:val="28"/>
        </w:rPr>
        <w:t>Работа с родителями</w:t>
      </w:r>
      <w:r w:rsidRPr="00D814D2">
        <w:rPr>
          <w:sz w:val="28"/>
          <w:szCs w:val="28"/>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w:t>
      </w:r>
      <w:proofErr w:type="gramStart"/>
      <w:r w:rsidRPr="00D814D2">
        <w:rPr>
          <w:sz w:val="28"/>
          <w:szCs w:val="28"/>
        </w:rPr>
        <w:t>эт</w:t>
      </w:r>
      <w:proofErr w:type="gramEnd"/>
      <w:r w:rsidRPr="00D814D2">
        <w:rPr>
          <w:sz w:val="28"/>
          <w:szCs w:val="28"/>
        </w:rPr>
        <w:t xml:space="preserve">о тоже относится к </w:t>
      </w:r>
      <w:proofErr w:type="spellStart"/>
      <w:r w:rsidRPr="00D814D2">
        <w:rPr>
          <w:sz w:val="28"/>
          <w:szCs w:val="28"/>
        </w:rPr>
        <w:t>здоровьесберегающим</w:t>
      </w:r>
      <w:proofErr w:type="spellEnd"/>
      <w:r w:rsidRPr="00D814D2">
        <w:rPr>
          <w:sz w:val="28"/>
          <w:szCs w:val="28"/>
        </w:rPr>
        <w:t xml:space="preserve"> технологиям.</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b/>
          <w:bCs/>
          <w:color w:val="000000"/>
          <w:sz w:val="28"/>
          <w:szCs w:val="28"/>
        </w:rPr>
        <w:t xml:space="preserve">Критерии удачного с точки зрения </w:t>
      </w:r>
      <w:proofErr w:type="spellStart"/>
      <w:r w:rsidRPr="00D814D2">
        <w:rPr>
          <w:b/>
          <w:bCs/>
          <w:color w:val="000000"/>
          <w:sz w:val="28"/>
          <w:szCs w:val="28"/>
        </w:rPr>
        <w:t>здоровьесбережения</w:t>
      </w:r>
      <w:proofErr w:type="spellEnd"/>
      <w:r w:rsidRPr="00D814D2">
        <w:rPr>
          <w:b/>
          <w:bCs/>
          <w:color w:val="000000"/>
          <w:sz w:val="28"/>
          <w:szCs w:val="28"/>
        </w:rPr>
        <w:t xml:space="preserve"> урока:</w:t>
      </w:r>
    </w:p>
    <w:p w:rsidR="008B54A0" w:rsidRPr="00D814D2" w:rsidRDefault="008B54A0" w:rsidP="00D814D2">
      <w:pPr>
        <w:pStyle w:val="a3"/>
        <w:numPr>
          <w:ilvl w:val="0"/>
          <w:numId w:val="2"/>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отсутствие усталости у учащихся и педагога;</w:t>
      </w:r>
    </w:p>
    <w:p w:rsidR="008B54A0" w:rsidRPr="00D814D2" w:rsidRDefault="008B54A0" w:rsidP="00D814D2">
      <w:pPr>
        <w:pStyle w:val="a3"/>
        <w:numPr>
          <w:ilvl w:val="0"/>
          <w:numId w:val="2"/>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положительный эмоциональный настрой;</w:t>
      </w:r>
    </w:p>
    <w:p w:rsidR="008B54A0" w:rsidRPr="00D814D2" w:rsidRDefault="008B54A0" w:rsidP="00D814D2">
      <w:pPr>
        <w:pStyle w:val="a3"/>
        <w:numPr>
          <w:ilvl w:val="0"/>
          <w:numId w:val="2"/>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удовлетворение от сделанной работы;</w:t>
      </w:r>
    </w:p>
    <w:p w:rsidR="008B54A0" w:rsidRPr="00D814D2" w:rsidRDefault="008B54A0" w:rsidP="00D814D2">
      <w:pPr>
        <w:pStyle w:val="a3"/>
        <w:numPr>
          <w:ilvl w:val="0"/>
          <w:numId w:val="2"/>
        </w:numPr>
        <w:shd w:val="clear" w:color="auto" w:fill="FFFFFF"/>
        <w:spacing w:before="0" w:beforeAutospacing="0" w:after="0" w:afterAutospacing="0"/>
        <w:ind w:left="0" w:firstLine="709"/>
        <w:jc w:val="both"/>
        <w:rPr>
          <w:color w:val="000000"/>
          <w:sz w:val="28"/>
          <w:szCs w:val="28"/>
        </w:rPr>
      </w:pPr>
      <w:r w:rsidRPr="00D814D2">
        <w:rPr>
          <w:color w:val="000000"/>
          <w:sz w:val="28"/>
          <w:szCs w:val="28"/>
        </w:rPr>
        <w:t>желание продолжить работу.</w:t>
      </w:r>
    </w:p>
    <w:p w:rsidR="008B54A0" w:rsidRPr="00D814D2" w:rsidRDefault="008B54A0" w:rsidP="00D814D2">
      <w:pPr>
        <w:pStyle w:val="a3"/>
        <w:shd w:val="clear" w:color="auto" w:fill="FFFFFF"/>
        <w:spacing w:before="0" w:beforeAutospacing="0" w:after="0" w:afterAutospacing="0"/>
        <w:ind w:firstLine="709"/>
        <w:jc w:val="both"/>
        <w:rPr>
          <w:color w:val="000000"/>
          <w:sz w:val="28"/>
          <w:szCs w:val="28"/>
        </w:rPr>
      </w:pPr>
      <w:r w:rsidRPr="00D814D2">
        <w:rPr>
          <w:color w:val="000000"/>
          <w:sz w:val="28"/>
          <w:szCs w:val="28"/>
        </w:rPr>
        <w:t xml:space="preserve">Организация учебной деятельности с позиций </w:t>
      </w:r>
      <w:proofErr w:type="spellStart"/>
      <w:r w:rsidRPr="00D814D2">
        <w:rPr>
          <w:color w:val="000000"/>
          <w:sz w:val="28"/>
          <w:szCs w:val="28"/>
        </w:rPr>
        <w:t>здоровьесбережения</w:t>
      </w:r>
      <w:proofErr w:type="spellEnd"/>
      <w:r w:rsidRPr="00D814D2">
        <w:rPr>
          <w:color w:val="000000"/>
          <w:sz w:val="28"/>
          <w:szCs w:val="28"/>
        </w:rPr>
        <w:t xml:space="preserve"> позволяет снизить процент заболеваний, повысить успешность школьников, уровень удовлетворенности, снижает уровень проявления агрессивности и тревожности детей.</w:t>
      </w:r>
    </w:p>
    <w:p w:rsidR="00C90E17" w:rsidRPr="00D814D2" w:rsidRDefault="00FB710E" w:rsidP="00D814D2">
      <w:pPr>
        <w:spacing w:after="0" w:line="240" w:lineRule="auto"/>
        <w:ind w:firstLine="709"/>
        <w:jc w:val="both"/>
        <w:rPr>
          <w:rFonts w:ascii="Times New Roman" w:hAnsi="Times New Roman" w:cs="Times New Roman"/>
          <w:color w:val="000000"/>
          <w:sz w:val="28"/>
          <w:szCs w:val="28"/>
        </w:rPr>
      </w:pPr>
      <w:r w:rsidRPr="00D814D2">
        <w:rPr>
          <w:rFonts w:ascii="Times New Roman" w:hAnsi="Times New Roman" w:cs="Times New Roman"/>
          <w:color w:val="000000"/>
          <w:sz w:val="28"/>
          <w:szCs w:val="28"/>
        </w:rPr>
        <w:lastRenderedPageBreak/>
        <w:t>Э</w:t>
      </w:r>
      <w:r w:rsidR="00C90E17" w:rsidRPr="00D814D2">
        <w:rPr>
          <w:rFonts w:ascii="Times New Roman" w:hAnsi="Times New Roman" w:cs="Times New Roman"/>
          <w:color w:val="000000"/>
          <w:sz w:val="28"/>
          <w:szCs w:val="28"/>
        </w:rPr>
        <w:t>ффективност</w:t>
      </w:r>
      <w:r w:rsidRPr="00D814D2">
        <w:rPr>
          <w:rFonts w:ascii="Times New Roman" w:hAnsi="Times New Roman" w:cs="Times New Roman"/>
          <w:color w:val="000000"/>
          <w:sz w:val="28"/>
          <w:szCs w:val="28"/>
        </w:rPr>
        <w:t xml:space="preserve">ь </w:t>
      </w:r>
      <w:proofErr w:type="spellStart"/>
      <w:r w:rsidR="00C90E17" w:rsidRPr="00D814D2">
        <w:rPr>
          <w:rFonts w:ascii="Times New Roman" w:hAnsi="Times New Roman" w:cs="Times New Roman"/>
          <w:color w:val="000000"/>
          <w:sz w:val="28"/>
          <w:szCs w:val="28"/>
        </w:rPr>
        <w:t>здоровьесберегающей</w:t>
      </w:r>
      <w:proofErr w:type="spellEnd"/>
      <w:r w:rsidR="00C90E17" w:rsidRPr="00D814D2">
        <w:rPr>
          <w:rFonts w:ascii="Times New Roman" w:hAnsi="Times New Roman" w:cs="Times New Roman"/>
          <w:color w:val="000000"/>
          <w:sz w:val="28"/>
          <w:szCs w:val="28"/>
        </w:rPr>
        <w:t xml:space="preserve"> деятельности</w:t>
      </w:r>
      <w:r w:rsidRPr="00D814D2">
        <w:rPr>
          <w:rFonts w:ascii="Times New Roman" w:hAnsi="Times New Roman" w:cs="Times New Roman"/>
          <w:color w:val="000000"/>
          <w:sz w:val="28"/>
          <w:szCs w:val="28"/>
        </w:rPr>
        <w:t xml:space="preserve"> отражена в диаграмме на примере 5 г класса (данный момент).</w:t>
      </w:r>
    </w:p>
    <w:p w:rsidR="00FB710E" w:rsidRPr="00D814D2" w:rsidRDefault="00FB710E" w:rsidP="00D814D2">
      <w:pPr>
        <w:spacing w:after="0" w:line="240" w:lineRule="auto"/>
        <w:ind w:firstLine="709"/>
        <w:jc w:val="both"/>
        <w:rPr>
          <w:rFonts w:ascii="Times New Roman" w:hAnsi="Times New Roman" w:cs="Times New Roman"/>
          <w:color w:val="000000"/>
          <w:sz w:val="28"/>
          <w:szCs w:val="28"/>
        </w:rPr>
      </w:pPr>
      <w:proofErr w:type="spellStart"/>
      <w:r w:rsidRPr="00D814D2">
        <w:rPr>
          <w:rFonts w:ascii="Times New Roman" w:hAnsi="Times New Roman" w:cs="Times New Roman"/>
          <w:color w:val="000000"/>
          <w:sz w:val="28"/>
          <w:szCs w:val="28"/>
        </w:rPr>
        <w:t>Показанно</w:t>
      </w:r>
      <w:proofErr w:type="spellEnd"/>
      <w:r w:rsidRPr="00D814D2">
        <w:rPr>
          <w:rFonts w:ascii="Times New Roman" w:hAnsi="Times New Roman" w:cs="Times New Roman"/>
          <w:color w:val="000000"/>
          <w:sz w:val="28"/>
          <w:szCs w:val="28"/>
        </w:rPr>
        <w:t>: 1. Соматическое состояние здоровья - -</w:t>
      </w:r>
      <w:proofErr w:type="gramStart"/>
      <w:r w:rsidRPr="00D814D2">
        <w:rPr>
          <w:rFonts w:ascii="Times New Roman" w:hAnsi="Times New Roman" w:cs="Times New Roman"/>
          <w:color w:val="000000"/>
          <w:sz w:val="28"/>
          <w:szCs w:val="28"/>
        </w:rPr>
        <w:t>дети</w:t>
      </w:r>
      <w:proofErr w:type="gramEnd"/>
      <w:r w:rsidRPr="00D814D2">
        <w:rPr>
          <w:rFonts w:ascii="Times New Roman" w:hAnsi="Times New Roman" w:cs="Times New Roman"/>
          <w:color w:val="000000"/>
          <w:sz w:val="28"/>
          <w:szCs w:val="28"/>
        </w:rPr>
        <w:t xml:space="preserve"> болеющие простудными заболеваниями более 3х раз в год.</w:t>
      </w:r>
    </w:p>
    <w:p w:rsidR="00FB710E" w:rsidRPr="00D814D2" w:rsidRDefault="00FB710E" w:rsidP="00D814D2">
      <w:pPr>
        <w:spacing w:after="0" w:line="240" w:lineRule="auto"/>
        <w:ind w:firstLine="709"/>
        <w:jc w:val="both"/>
        <w:rPr>
          <w:rFonts w:ascii="Times New Roman" w:hAnsi="Times New Roman" w:cs="Times New Roman"/>
          <w:color w:val="000000"/>
          <w:sz w:val="28"/>
          <w:szCs w:val="28"/>
        </w:rPr>
      </w:pPr>
      <w:r w:rsidRPr="00D814D2">
        <w:rPr>
          <w:rFonts w:ascii="Times New Roman" w:hAnsi="Times New Roman" w:cs="Times New Roman"/>
          <w:color w:val="000000"/>
          <w:sz w:val="28"/>
          <w:szCs w:val="28"/>
        </w:rPr>
        <w:t>2. Успеваемость в классе – 3 класс – 66%, в 4 классе – 72%.</w:t>
      </w:r>
    </w:p>
    <w:p w:rsidR="00FB710E" w:rsidRPr="00D814D2" w:rsidRDefault="00FB710E" w:rsidP="00D814D2">
      <w:pPr>
        <w:spacing w:after="0" w:line="240" w:lineRule="auto"/>
        <w:ind w:firstLine="709"/>
        <w:jc w:val="both"/>
        <w:rPr>
          <w:rFonts w:ascii="Times New Roman" w:hAnsi="Times New Roman" w:cs="Times New Roman"/>
          <w:color w:val="000000"/>
          <w:sz w:val="28"/>
          <w:szCs w:val="28"/>
        </w:rPr>
      </w:pPr>
      <w:r w:rsidRPr="00D814D2">
        <w:rPr>
          <w:rFonts w:ascii="Times New Roman" w:hAnsi="Times New Roman" w:cs="Times New Roman"/>
          <w:color w:val="000000"/>
          <w:sz w:val="28"/>
          <w:szCs w:val="28"/>
        </w:rPr>
        <w:t>3. Участие и победы в физкультурных мероприятиях – 3 класс 42%, в 4 классе – 87%.</w:t>
      </w:r>
    </w:p>
    <w:p w:rsidR="00FB710E" w:rsidRPr="00D814D2" w:rsidRDefault="00FB710E" w:rsidP="00D814D2">
      <w:pPr>
        <w:spacing w:after="0" w:line="240" w:lineRule="auto"/>
        <w:ind w:firstLine="709"/>
        <w:jc w:val="both"/>
        <w:rPr>
          <w:rFonts w:ascii="Times New Roman" w:hAnsi="Times New Roman" w:cs="Times New Roman"/>
          <w:color w:val="000000"/>
          <w:sz w:val="28"/>
          <w:szCs w:val="28"/>
        </w:rPr>
      </w:pPr>
      <w:r w:rsidRPr="00D814D2">
        <w:rPr>
          <w:rFonts w:ascii="Times New Roman" w:hAnsi="Times New Roman" w:cs="Times New Roman"/>
          <w:color w:val="000000"/>
          <w:sz w:val="28"/>
          <w:szCs w:val="28"/>
        </w:rPr>
        <w:t xml:space="preserve">Период адаптации при переходе </w:t>
      </w:r>
      <w:proofErr w:type="gramStart"/>
      <w:r w:rsidRPr="00D814D2">
        <w:rPr>
          <w:rFonts w:ascii="Times New Roman" w:hAnsi="Times New Roman" w:cs="Times New Roman"/>
          <w:color w:val="000000"/>
          <w:sz w:val="28"/>
          <w:szCs w:val="28"/>
        </w:rPr>
        <w:t>из</w:t>
      </w:r>
      <w:proofErr w:type="gramEnd"/>
      <w:r w:rsidRPr="00D814D2">
        <w:rPr>
          <w:rFonts w:ascii="Times New Roman" w:hAnsi="Times New Roman" w:cs="Times New Roman"/>
          <w:color w:val="000000"/>
          <w:sz w:val="28"/>
          <w:szCs w:val="28"/>
        </w:rPr>
        <w:t xml:space="preserve"> начальной школу в среднюю проходить спокойно, дети эмоционально уравновешенны, усидчивы и активны в работе.</w:t>
      </w:r>
    </w:p>
    <w:p w:rsidR="00FB710E" w:rsidRPr="00D814D2" w:rsidRDefault="00FB710E" w:rsidP="00D814D2">
      <w:pPr>
        <w:spacing w:after="0" w:line="240" w:lineRule="auto"/>
        <w:ind w:firstLine="709"/>
        <w:jc w:val="both"/>
        <w:rPr>
          <w:rFonts w:ascii="Times New Roman" w:hAnsi="Times New Roman" w:cs="Times New Roman"/>
          <w:sz w:val="28"/>
          <w:szCs w:val="28"/>
          <w:shd w:val="clear" w:color="auto" w:fill="FFFFFF"/>
        </w:rPr>
      </w:pPr>
    </w:p>
    <w:p w:rsidR="002C719E" w:rsidRPr="00D814D2" w:rsidRDefault="002C719E" w:rsidP="00D814D2">
      <w:pPr>
        <w:pStyle w:val="a3"/>
        <w:spacing w:before="0" w:beforeAutospacing="0" w:after="0" w:afterAutospacing="0"/>
        <w:ind w:firstLine="709"/>
        <w:jc w:val="both"/>
        <w:rPr>
          <w:color w:val="000000"/>
          <w:sz w:val="28"/>
          <w:szCs w:val="28"/>
        </w:rPr>
      </w:pPr>
      <w:r w:rsidRPr="00D814D2">
        <w:rPr>
          <w:noProof/>
          <w:color w:val="000000"/>
          <w:sz w:val="28"/>
          <w:szCs w:val="28"/>
        </w:rPr>
        <w:drawing>
          <wp:inline distT="0" distB="0" distL="0" distR="0" wp14:anchorId="0D551F27" wp14:editId="1598D072">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710E" w:rsidRPr="00D814D2" w:rsidRDefault="00FB710E" w:rsidP="00D814D2">
      <w:pPr>
        <w:spacing w:after="0" w:line="240" w:lineRule="auto"/>
        <w:ind w:firstLine="709"/>
        <w:jc w:val="both"/>
        <w:rPr>
          <w:rFonts w:ascii="Times New Roman" w:hAnsi="Times New Roman" w:cs="Times New Roman"/>
          <w:sz w:val="28"/>
          <w:szCs w:val="28"/>
          <w:shd w:val="clear" w:color="auto" w:fill="FFFFFF"/>
        </w:rPr>
      </w:pPr>
      <w:r w:rsidRPr="00D814D2">
        <w:rPr>
          <w:rFonts w:ascii="Times New Roman" w:hAnsi="Times New Roman" w:cs="Times New Roman"/>
          <w:sz w:val="28"/>
          <w:szCs w:val="28"/>
          <w:shd w:val="clear" w:color="auto" w:fill="FFFFFF"/>
        </w:rPr>
        <w:t xml:space="preserve">Т.е. мы видим, в результате этой деятельности у детей формируется понятия о здоровье и здоровом образе жизни, навыки </w:t>
      </w:r>
      <w:proofErr w:type="spellStart"/>
      <w:r w:rsidRPr="00D814D2">
        <w:rPr>
          <w:rFonts w:ascii="Times New Roman" w:hAnsi="Times New Roman" w:cs="Times New Roman"/>
          <w:sz w:val="28"/>
          <w:szCs w:val="28"/>
          <w:shd w:val="clear" w:color="auto" w:fill="FFFFFF"/>
        </w:rPr>
        <w:t>здоровьесберегающего</w:t>
      </w:r>
      <w:proofErr w:type="spellEnd"/>
      <w:r w:rsidRPr="00D814D2">
        <w:rPr>
          <w:rFonts w:ascii="Times New Roman" w:hAnsi="Times New Roman" w:cs="Times New Roman"/>
          <w:sz w:val="28"/>
          <w:szCs w:val="28"/>
          <w:shd w:val="clear" w:color="auto" w:fill="FFFFFF"/>
        </w:rPr>
        <w:t xml:space="preserve"> поведения. </w:t>
      </w:r>
      <w:r w:rsidRPr="00D814D2">
        <w:rPr>
          <w:rFonts w:ascii="Times New Roman" w:hAnsi="Times New Roman" w:cs="Times New Roman"/>
          <w:sz w:val="28"/>
          <w:szCs w:val="28"/>
        </w:rPr>
        <w:br/>
      </w:r>
      <w:r w:rsidRPr="00D814D2">
        <w:rPr>
          <w:rFonts w:ascii="Times New Roman" w:hAnsi="Times New Roman" w:cs="Times New Roman"/>
          <w:sz w:val="28"/>
          <w:szCs w:val="28"/>
          <w:shd w:val="clear" w:color="auto" w:fill="FFFFFF"/>
        </w:rPr>
        <w:t>Здоровье детей не ухудшалось, а наблюдаются положительные тенденции по снижению заболеваемости и стабилизации состояния здоровья детей!</w:t>
      </w:r>
    </w:p>
    <w:p w:rsidR="0013095A" w:rsidRPr="00D814D2" w:rsidRDefault="0013095A" w:rsidP="00D814D2">
      <w:pPr>
        <w:shd w:val="clear" w:color="auto" w:fill="FFFFFF"/>
        <w:spacing w:after="0" w:line="240" w:lineRule="auto"/>
        <w:ind w:firstLine="709"/>
        <w:jc w:val="both"/>
        <w:rPr>
          <w:rFonts w:ascii="Times New Roman" w:hAnsi="Times New Roman" w:cs="Times New Roman"/>
          <w:sz w:val="28"/>
          <w:szCs w:val="28"/>
        </w:rPr>
      </w:pPr>
      <w:r w:rsidRPr="00D814D2">
        <w:rPr>
          <w:rFonts w:ascii="Times New Roman" w:hAnsi="Times New Roman" w:cs="Times New Roman"/>
          <w:sz w:val="28"/>
          <w:szCs w:val="28"/>
        </w:rPr>
        <w:t>И закончить свое выступление хотелось бы словами Василя Александровича Сухомлинского</w:t>
      </w:r>
    </w:p>
    <w:p w:rsidR="0013095A" w:rsidRPr="00D814D2" w:rsidRDefault="0013095A" w:rsidP="00D814D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14D2">
        <w:rPr>
          <w:rFonts w:ascii="Times New Roman" w:eastAsia="Times New Roman" w:hAnsi="Times New Roman" w:cs="Times New Roman"/>
          <w:color w:val="000000"/>
          <w:sz w:val="28"/>
          <w:szCs w:val="28"/>
          <w:lang w:eastAsia="ru-RU"/>
        </w:rPr>
        <w:t>«Я не боюсь еще и еще раз повторить: забота о здоровье – это важнейший труд педагога. От жизнерадостности, бодрости детей зависит их духовная жизнь, мировоззрение, умственное развитие,  прочность знаний, вера в свои силы</w:t>
      </w:r>
      <w:r w:rsidRPr="00D814D2">
        <w:rPr>
          <w:rFonts w:ascii="Times New Roman" w:eastAsia="Times New Roman" w:hAnsi="Times New Roman" w:cs="Times New Roman"/>
          <w:i/>
          <w:iCs/>
          <w:color w:val="000000"/>
          <w:sz w:val="28"/>
          <w:szCs w:val="28"/>
          <w:lang w:eastAsia="ru-RU"/>
        </w:rPr>
        <w:t>».</w:t>
      </w:r>
    </w:p>
    <w:p w:rsidR="008B54A0" w:rsidRPr="00D814D2" w:rsidRDefault="008B54A0" w:rsidP="00D814D2">
      <w:pPr>
        <w:spacing w:after="0" w:line="240" w:lineRule="auto"/>
        <w:ind w:firstLine="709"/>
        <w:jc w:val="both"/>
        <w:rPr>
          <w:rFonts w:ascii="Times New Roman" w:hAnsi="Times New Roman" w:cs="Times New Roman"/>
          <w:sz w:val="28"/>
          <w:szCs w:val="28"/>
        </w:rPr>
      </w:pPr>
    </w:p>
    <w:sectPr w:rsidR="008B54A0" w:rsidRPr="00D814D2" w:rsidSect="00034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9A6"/>
    <w:multiLevelType w:val="multilevel"/>
    <w:tmpl w:val="0B1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C56BA"/>
    <w:multiLevelType w:val="multilevel"/>
    <w:tmpl w:val="E5BC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3E412B"/>
    <w:rsid w:val="000342C8"/>
    <w:rsid w:val="00053BB6"/>
    <w:rsid w:val="0013095A"/>
    <w:rsid w:val="001B3671"/>
    <w:rsid w:val="002C570B"/>
    <w:rsid w:val="002C719E"/>
    <w:rsid w:val="003E412B"/>
    <w:rsid w:val="00401F6E"/>
    <w:rsid w:val="00431D20"/>
    <w:rsid w:val="0043240C"/>
    <w:rsid w:val="004C51F1"/>
    <w:rsid w:val="00503590"/>
    <w:rsid w:val="005877B2"/>
    <w:rsid w:val="005B00BB"/>
    <w:rsid w:val="005E1AD5"/>
    <w:rsid w:val="00622195"/>
    <w:rsid w:val="00647864"/>
    <w:rsid w:val="006D35AD"/>
    <w:rsid w:val="006D7068"/>
    <w:rsid w:val="006F4D24"/>
    <w:rsid w:val="00734F59"/>
    <w:rsid w:val="00751E41"/>
    <w:rsid w:val="007C0623"/>
    <w:rsid w:val="007F0C75"/>
    <w:rsid w:val="008756D8"/>
    <w:rsid w:val="008B54A0"/>
    <w:rsid w:val="009373DB"/>
    <w:rsid w:val="00A94E6A"/>
    <w:rsid w:val="00AF462C"/>
    <w:rsid w:val="00B06C68"/>
    <w:rsid w:val="00C75E83"/>
    <w:rsid w:val="00C90E17"/>
    <w:rsid w:val="00D814D2"/>
    <w:rsid w:val="00E22C62"/>
    <w:rsid w:val="00F8380B"/>
    <w:rsid w:val="00FB7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54A0"/>
    <w:rPr>
      <w:b/>
      <w:bCs/>
    </w:rPr>
  </w:style>
  <w:style w:type="paragraph" w:styleId="a5">
    <w:name w:val="Balloon Text"/>
    <w:basedOn w:val="a"/>
    <w:link w:val="a6"/>
    <w:uiPriority w:val="99"/>
    <w:semiHidden/>
    <w:unhideWhenUsed/>
    <w:rsid w:val="008B54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4A0"/>
    <w:rPr>
      <w:rFonts w:ascii="Tahoma" w:hAnsi="Tahoma" w:cs="Tahoma"/>
      <w:sz w:val="16"/>
      <w:szCs w:val="16"/>
    </w:rPr>
  </w:style>
  <w:style w:type="character" w:customStyle="1" w:styleId="WW8Num1z0">
    <w:name w:val="WW8Num1z0"/>
    <w:rsid w:val="00587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5504">
      <w:bodyDiv w:val="1"/>
      <w:marLeft w:val="0"/>
      <w:marRight w:val="0"/>
      <w:marTop w:val="0"/>
      <w:marBottom w:val="0"/>
      <w:divBdr>
        <w:top w:val="none" w:sz="0" w:space="0" w:color="auto"/>
        <w:left w:val="none" w:sz="0" w:space="0" w:color="auto"/>
        <w:bottom w:val="none" w:sz="0" w:space="0" w:color="auto"/>
        <w:right w:val="none" w:sz="0" w:space="0" w:color="auto"/>
      </w:divBdr>
    </w:div>
    <w:div w:id="894781106">
      <w:bodyDiv w:val="1"/>
      <w:marLeft w:val="0"/>
      <w:marRight w:val="0"/>
      <w:marTop w:val="0"/>
      <w:marBottom w:val="0"/>
      <w:divBdr>
        <w:top w:val="none" w:sz="0" w:space="0" w:color="auto"/>
        <w:left w:val="none" w:sz="0" w:space="0" w:color="auto"/>
        <w:bottom w:val="none" w:sz="0" w:space="0" w:color="auto"/>
        <w:right w:val="none" w:sz="0" w:space="0" w:color="auto"/>
      </w:divBdr>
    </w:div>
    <w:div w:id="19538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dou/6797_palchikovaya_gymnastika_dlya_detey_3_4_let" TargetMode="External"/><Relationship Id="rId13" Type="http://schemas.openxmlformats.org/officeDocument/2006/relationships/hyperlink" Target="http://pedsovet.su/publ/47-1-0-5770" TargetMode="External"/><Relationship Id="rId3" Type="http://schemas.microsoft.com/office/2007/relationships/stylesWithEffects" Target="stylesWithEffects.xml"/><Relationship Id="rId7" Type="http://schemas.openxmlformats.org/officeDocument/2006/relationships/hyperlink" Target="http://pedsovet.su/load/244" TargetMode="External"/><Relationship Id="rId12" Type="http://schemas.openxmlformats.org/officeDocument/2006/relationships/hyperlink" Target="http://pedsovet.su/publ/47-1-0-57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irector94@mail.ru" TargetMode="External"/><Relationship Id="rId11" Type="http://schemas.openxmlformats.org/officeDocument/2006/relationships/hyperlink" Target="http://pedsovet.su/publ/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17-18 уч.год (3кл)</c:v>
                </c:pt>
              </c:strCache>
            </c:strRef>
          </c:tx>
          <c:invertIfNegative val="0"/>
          <c:cat>
            <c:strRef>
              <c:f>Лист1!$A$2:$A$4</c:f>
              <c:strCache>
                <c:ptCount val="3"/>
                <c:pt idx="0">
                  <c:v>Соматические заболевания</c:v>
                </c:pt>
                <c:pt idx="1">
                  <c:v>Общая успеваемость</c:v>
                </c:pt>
                <c:pt idx="2">
                  <c:v>физическая подготовка</c:v>
                </c:pt>
              </c:strCache>
            </c:strRef>
          </c:cat>
          <c:val>
            <c:numRef>
              <c:f>Лист1!$B$2:$B$4</c:f>
              <c:numCache>
                <c:formatCode>General</c:formatCode>
                <c:ptCount val="3"/>
                <c:pt idx="0">
                  <c:v>64</c:v>
                </c:pt>
                <c:pt idx="1">
                  <c:v>66</c:v>
                </c:pt>
                <c:pt idx="2">
                  <c:v>42</c:v>
                </c:pt>
              </c:numCache>
            </c:numRef>
          </c:val>
        </c:ser>
        <c:ser>
          <c:idx val="1"/>
          <c:order val="1"/>
          <c:tx>
            <c:strRef>
              <c:f>Лист1!$C$1</c:f>
              <c:strCache>
                <c:ptCount val="1"/>
                <c:pt idx="0">
                  <c:v>18-19 уч.год (4 кл)</c:v>
                </c:pt>
              </c:strCache>
            </c:strRef>
          </c:tx>
          <c:invertIfNegative val="0"/>
          <c:cat>
            <c:strRef>
              <c:f>Лист1!$A$2:$A$4</c:f>
              <c:strCache>
                <c:ptCount val="3"/>
                <c:pt idx="0">
                  <c:v>Соматические заболевания</c:v>
                </c:pt>
                <c:pt idx="1">
                  <c:v>Общая успеваемость</c:v>
                </c:pt>
                <c:pt idx="2">
                  <c:v>физическая подготовка</c:v>
                </c:pt>
              </c:strCache>
            </c:strRef>
          </c:cat>
          <c:val>
            <c:numRef>
              <c:f>Лист1!$C$2:$C$4</c:f>
              <c:numCache>
                <c:formatCode>General</c:formatCode>
                <c:ptCount val="3"/>
                <c:pt idx="0">
                  <c:v>37</c:v>
                </c:pt>
                <c:pt idx="1">
                  <c:v>72</c:v>
                </c:pt>
                <c:pt idx="2">
                  <c:v>87</c:v>
                </c:pt>
              </c:numCache>
            </c:numRef>
          </c:val>
        </c:ser>
        <c:dLbls>
          <c:showLegendKey val="0"/>
          <c:showVal val="0"/>
          <c:showCatName val="0"/>
          <c:showSerName val="0"/>
          <c:showPercent val="0"/>
          <c:showBubbleSize val="0"/>
        </c:dLbls>
        <c:gapWidth val="150"/>
        <c:shape val="cylinder"/>
        <c:axId val="81849728"/>
        <c:axId val="82400384"/>
        <c:axId val="0"/>
      </c:bar3DChart>
      <c:catAx>
        <c:axId val="81849728"/>
        <c:scaling>
          <c:orientation val="minMax"/>
        </c:scaling>
        <c:delete val="0"/>
        <c:axPos val="b"/>
        <c:numFmt formatCode="General" sourceLinked="1"/>
        <c:majorTickMark val="out"/>
        <c:minorTickMark val="none"/>
        <c:tickLblPos val="nextTo"/>
        <c:crossAx val="82400384"/>
        <c:crosses val="autoZero"/>
        <c:auto val="1"/>
        <c:lblAlgn val="ctr"/>
        <c:lblOffset val="100"/>
        <c:noMultiLvlLbl val="0"/>
      </c:catAx>
      <c:valAx>
        <c:axId val="82400384"/>
        <c:scaling>
          <c:orientation val="minMax"/>
        </c:scaling>
        <c:delete val="0"/>
        <c:axPos val="l"/>
        <c:majorGridlines/>
        <c:numFmt formatCode="General" sourceLinked="1"/>
        <c:majorTickMark val="out"/>
        <c:minorTickMark val="none"/>
        <c:tickLblPos val="nextTo"/>
        <c:crossAx val="8184972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№94</dc:creator>
  <cp:lastModifiedBy>hobbit</cp:lastModifiedBy>
  <cp:revision>10</cp:revision>
  <dcterms:created xsi:type="dcterms:W3CDTF">2019-10-30T08:17:00Z</dcterms:created>
  <dcterms:modified xsi:type="dcterms:W3CDTF">2019-11-08T09:23:00Z</dcterms:modified>
</cp:coreProperties>
</file>