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AE" w:rsidRPr="005553AE" w:rsidRDefault="005553AE" w:rsidP="00A97B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53AE">
        <w:rPr>
          <w:rFonts w:ascii="Times New Roman" w:hAnsi="Times New Roman" w:cs="Times New Roman"/>
          <w:b/>
          <w:i/>
          <w:sz w:val="28"/>
          <w:szCs w:val="28"/>
        </w:rPr>
        <w:t>Миллеровский</w:t>
      </w:r>
      <w:proofErr w:type="spellEnd"/>
      <w:r w:rsidRPr="005553AE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</w:p>
    <w:p w:rsidR="005553AE" w:rsidRPr="005553AE" w:rsidRDefault="005553AE" w:rsidP="00A97B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3AE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образовательное учреждение</w:t>
      </w:r>
    </w:p>
    <w:p w:rsidR="005553AE" w:rsidRPr="005553AE" w:rsidRDefault="005553AE" w:rsidP="00A97B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53AE">
        <w:rPr>
          <w:rFonts w:ascii="Times New Roman" w:hAnsi="Times New Roman" w:cs="Times New Roman"/>
          <w:b/>
          <w:i/>
          <w:sz w:val="28"/>
          <w:szCs w:val="28"/>
        </w:rPr>
        <w:t>Колодезянскаяя</w:t>
      </w:r>
      <w:proofErr w:type="spellEnd"/>
      <w:r w:rsidRPr="005553AE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</w:t>
      </w:r>
    </w:p>
    <w:p w:rsidR="00A9361E" w:rsidRPr="008E070D" w:rsidRDefault="00A97BDA" w:rsidP="00A97BDA">
      <w:pPr>
        <w:pStyle w:val="a5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361E" w:rsidRPr="008E070D">
        <w:rPr>
          <w:sz w:val="28"/>
          <w:szCs w:val="28"/>
        </w:rPr>
        <w:t xml:space="preserve">Реализация программы </w:t>
      </w:r>
      <w:proofErr w:type="spellStart"/>
      <w:r w:rsidR="00A9361E" w:rsidRPr="008E070D">
        <w:rPr>
          <w:sz w:val="28"/>
          <w:szCs w:val="28"/>
        </w:rPr>
        <w:t>здоровьесбережения</w:t>
      </w:r>
      <w:proofErr w:type="spellEnd"/>
      <w:r w:rsidR="00A9361E" w:rsidRPr="008E070D">
        <w:rPr>
          <w:sz w:val="28"/>
          <w:szCs w:val="28"/>
        </w:rPr>
        <w:t xml:space="preserve"> «</w:t>
      </w:r>
      <w:proofErr w:type="spellStart"/>
      <w:r w:rsidR="00A9361E" w:rsidRPr="008E070D">
        <w:rPr>
          <w:sz w:val="28"/>
          <w:szCs w:val="28"/>
        </w:rPr>
        <w:t>Здоровьесберегающая</w:t>
      </w:r>
      <w:proofErr w:type="spellEnd"/>
      <w:r w:rsidR="00A9361E" w:rsidRPr="008E070D">
        <w:rPr>
          <w:sz w:val="28"/>
          <w:szCs w:val="28"/>
        </w:rPr>
        <w:t xml:space="preserve"> среда образовательного учреждения»</w:t>
      </w:r>
    </w:p>
    <w:p w:rsidR="008E070D" w:rsidRDefault="008E070D" w:rsidP="00A97BDA">
      <w:pPr>
        <w:pStyle w:val="a5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8E070D">
        <w:rPr>
          <w:sz w:val="28"/>
          <w:szCs w:val="28"/>
        </w:rPr>
        <w:t xml:space="preserve">Яковлева Ирина Николаевна – </w:t>
      </w:r>
    </w:p>
    <w:p w:rsidR="008E070D" w:rsidRPr="005553AE" w:rsidRDefault="008E070D" w:rsidP="00A97BDA">
      <w:pPr>
        <w:pStyle w:val="a5"/>
        <w:spacing w:before="0" w:beforeAutospacing="0" w:after="0" w:afterAutospacing="0" w:line="276" w:lineRule="auto"/>
        <w:ind w:firstLine="708"/>
        <w:jc w:val="right"/>
        <w:rPr>
          <w:b/>
          <w:sz w:val="28"/>
          <w:szCs w:val="28"/>
        </w:rPr>
      </w:pPr>
      <w:r w:rsidRPr="008E070D">
        <w:rPr>
          <w:sz w:val="28"/>
          <w:szCs w:val="28"/>
        </w:rPr>
        <w:t>заместитель директора по учебной работе</w:t>
      </w:r>
    </w:p>
    <w:p w:rsidR="005553AE" w:rsidRPr="005553AE" w:rsidRDefault="005553AE" w:rsidP="00A97BDA">
      <w:pPr>
        <w:pStyle w:val="a5"/>
        <w:spacing w:before="0" w:beforeAutospacing="0" w:after="0" w:afterAutospacing="0" w:line="276" w:lineRule="auto"/>
        <w:ind w:firstLine="708"/>
        <w:jc w:val="right"/>
        <w:rPr>
          <w:sz w:val="28"/>
          <w:szCs w:val="28"/>
          <w:u w:val="single"/>
        </w:rPr>
      </w:pPr>
    </w:p>
    <w:p w:rsidR="00A9361E" w:rsidRPr="005553AE" w:rsidRDefault="00A9361E" w:rsidP="008120F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5553AE">
        <w:rPr>
          <w:sz w:val="28"/>
          <w:szCs w:val="28"/>
          <w:u w:val="single"/>
        </w:rPr>
        <w:t>Ролик о школе</w:t>
      </w:r>
    </w:p>
    <w:p w:rsidR="00692C3F" w:rsidRPr="005553AE" w:rsidRDefault="00692C3F" w:rsidP="008120F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553AE">
        <w:rPr>
          <w:sz w:val="28"/>
          <w:szCs w:val="28"/>
        </w:rPr>
        <w:t xml:space="preserve">МБОУ </w:t>
      </w:r>
      <w:proofErr w:type="spellStart"/>
      <w:r w:rsidRPr="005553AE">
        <w:rPr>
          <w:sz w:val="28"/>
          <w:szCs w:val="28"/>
        </w:rPr>
        <w:t>Колодезянская</w:t>
      </w:r>
      <w:proofErr w:type="spellEnd"/>
      <w:r w:rsidRPr="005553AE">
        <w:rPr>
          <w:sz w:val="28"/>
          <w:szCs w:val="28"/>
        </w:rPr>
        <w:t xml:space="preserve"> СОШ - это огромная планета, где детство и зрелость, молодость и опыт дополняют друг друга, где большой дружной семьёй живут взрослые и дети.  И начинается наша школа не с вешалки, как в театре, а </w:t>
      </w:r>
      <w:proofErr w:type="gramStart"/>
      <w:r w:rsidRPr="005553AE">
        <w:rPr>
          <w:sz w:val="28"/>
          <w:szCs w:val="28"/>
        </w:rPr>
        <w:t>с</w:t>
      </w:r>
      <w:proofErr w:type="gramEnd"/>
      <w:r w:rsidRPr="005553AE">
        <w:rPr>
          <w:sz w:val="28"/>
          <w:szCs w:val="28"/>
        </w:rPr>
        <w:t xml:space="preserve"> школьной  аллеи, по которой каждое утро бегут говорливым ручейком с соседних улиц и дворов бойкие первоклассники, идут уверенным шагом рассудительные старшеклассники. А вот в их поток вливаются ребята с окраин слободы Колодези. Они только что приехали на жёлтом школьном автобусе. Все спешат по коридорам в чистые, уютные классы.  В школе обучаются 118 школьников, работают 17 педагогов</w:t>
      </w:r>
      <w:r w:rsidR="00A9361E" w:rsidRPr="005553AE">
        <w:rPr>
          <w:sz w:val="28"/>
          <w:szCs w:val="28"/>
        </w:rPr>
        <w:t>.</w:t>
      </w:r>
      <w:r w:rsidRPr="005553AE">
        <w:rPr>
          <w:sz w:val="28"/>
          <w:szCs w:val="28"/>
        </w:rPr>
        <w:t xml:space="preserve"> На протяжении многих лет  школа работает над проблемой «Создание обучающей среды для повышения качества образования»</w:t>
      </w:r>
      <w:r w:rsidR="00292B71" w:rsidRPr="005553AE">
        <w:rPr>
          <w:sz w:val="28"/>
          <w:szCs w:val="28"/>
        </w:rPr>
        <w:t xml:space="preserve"> и методической темой</w:t>
      </w:r>
      <w:r w:rsidRPr="005553AE">
        <w:rPr>
          <w:sz w:val="28"/>
          <w:szCs w:val="28"/>
        </w:rPr>
        <w:t xml:space="preserve"> школ</w:t>
      </w:r>
      <w:proofErr w:type="gramStart"/>
      <w:r w:rsidRPr="005553AE">
        <w:rPr>
          <w:sz w:val="28"/>
          <w:szCs w:val="28"/>
        </w:rPr>
        <w:t>ы-</w:t>
      </w:r>
      <w:proofErr w:type="gramEnd"/>
      <w:r w:rsidRPr="005553AE">
        <w:rPr>
          <w:sz w:val="28"/>
          <w:szCs w:val="28"/>
        </w:rPr>
        <w:t xml:space="preserve"> «Качественное образование и здоровое развитие  школьника в условиях сельской школы».</w:t>
      </w:r>
    </w:p>
    <w:p w:rsidR="00A9361E" w:rsidRPr="005553AE" w:rsidRDefault="00A9361E" w:rsidP="008120F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53AE">
        <w:rPr>
          <w:sz w:val="28"/>
          <w:szCs w:val="28"/>
        </w:rPr>
        <w:t>слайд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</w:t>
      </w:r>
    </w:p>
    <w:p w:rsidR="00BB7707" w:rsidRPr="005553AE" w:rsidRDefault="00292B71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</w:t>
      </w:r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личности, и в этой связи уместно привести слова замечательного педагога В.А.Сухомлинского:</w:t>
      </w:r>
    </w:p>
    <w:p w:rsidR="00BB7707" w:rsidRPr="005553AE" w:rsidRDefault="00BA5974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«Опыт убедил нас в том, что примерно у 85% всех неуспевающих учеников главной причиной отставания в учебе является плохое состояние здоровья, какое-нибудь недомогание или заболевание». 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осознавать, что быть здоровым - его обязанность перед самим собой, близкими, обществом. Человек, не приученный или не умеющий заботиться о своем здоровье, психологически ущербен и не адаптирован в реальной жизни. Школьникам, испытывающим проблемы со здоровьем, труднее учиться. И в первую очередь педагоги должны помочь им справиться с этими трудностями.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общего образования ориентирован на выпускника, выполняющего правила здорового и безопасного для себя и окружающих образа жизни. </w:t>
      </w:r>
    </w:p>
    <w:p w:rsidR="00C774D1" w:rsidRPr="005553AE" w:rsidRDefault="00C774D1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качестве основополагающей линии развития нашей школы в этом направлении выбрана концепция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Школа должна </w:t>
      </w: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«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антропоцентричной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C774D1" w:rsidRPr="005553AE" w:rsidRDefault="00C774D1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C774D1" w:rsidRPr="005553AE" w:rsidRDefault="00C774D1" w:rsidP="008120F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C774D1" w:rsidRPr="005553AE" w:rsidRDefault="00C774D1" w:rsidP="008120F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дифференциацией обучения;</w:t>
      </w:r>
    </w:p>
    <w:p w:rsidR="00C774D1" w:rsidRPr="005553AE" w:rsidRDefault="00C774D1" w:rsidP="008120F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C774D1" w:rsidRPr="005553AE" w:rsidRDefault="00C774D1" w:rsidP="008120F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C774D1" w:rsidRPr="005553AE" w:rsidRDefault="00C774D1" w:rsidP="008120F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в системе дистанционного образования</w:t>
      </w:r>
    </w:p>
    <w:p w:rsidR="00C774D1" w:rsidRPr="005553AE" w:rsidRDefault="00C774D1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здоровьесбережения учащихся.</w:t>
      </w:r>
    </w:p>
    <w:p w:rsidR="00C774D1" w:rsidRPr="005553AE" w:rsidRDefault="00C774D1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была создана прогнозируемая модель личности ученика:</w:t>
      </w:r>
    </w:p>
    <w:p w:rsidR="00C774D1" w:rsidRPr="005553AE" w:rsidRDefault="00C774D1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моделей  по ступеням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5"/>
        <w:gridCol w:w="3453"/>
        <w:gridCol w:w="4590"/>
      </w:tblGrid>
      <w:tr w:rsidR="00C774D1" w:rsidRPr="005553AE" w:rsidTr="008D6E88">
        <w:trPr>
          <w:tblCellSpacing w:w="0" w:type="dxa"/>
        </w:trPr>
        <w:tc>
          <w:tcPr>
            <w:tcW w:w="0" w:type="auto"/>
            <w:vAlign w:val="center"/>
            <w:hideMark/>
          </w:tcPr>
          <w:p w:rsidR="00C774D1" w:rsidRPr="005553AE" w:rsidRDefault="00C774D1" w:rsidP="008120FB">
            <w:pPr>
              <w:spacing w:after="0"/>
              <w:ind w:left="142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9b92291e0f73ebdc4b278ca1ecfd21b772e1e80c"/>
            <w:bookmarkStart w:id="1" w:name="1"/>
            <w:bookmarkEnd w:id="0"/>
            <w:bookmarkEnd w:id="1"/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выпускника первой ступени обучения</w:t>
            </w:r>
          </w:p>
        </w:tc>
        <w:tc>
          <w:tcPr>
            <w:tcW w:w="0" w:type="auto"/>
            <w:vAlign w:val="center"/>
            <w:hideMark/>
          </w:tcPr>
          <w:p w:rsidR="00C774D1" w:rsidRPr="005553AE" w:rsidRDefault="00C774D1" w:rsidP="008120FB">
            <w:pPr>
              <w:spacing w:after="0"/>
              <w:ind w:left="172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выпускника второй ступени обучения</w:t>
            </w:r>
          </w:p>
        </w:tc>
        <w:tc>
          <w:tcPr>
            <w:tcW w:w="0" w:type="auto"/>
            <w:vAlign w:val="center"/>
            <w:hideMark/>
          </w:tcPr>
          <w:p w:rsidR="00C774D1" w:rsidRPr="005553AE" w:rsidRDefault="00C774D1" w:rsidP="00812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выпускника третьей ступени обучения</w:t>
            </w:r>
          </w:p>
        </w:tc>
      </w:tr>
      <w:tr w:rsidR="00C774D1" w:rsidRPr="005553AE" w:rsidTr="008D6E88">
        <w:trPr>
          <w:tblCellSpacing w:w="0" w:type="dxa"/>
        </w:trPr>
        <w:tc>
          <w:tcPr>
            <w:tcW w:w="0" w:type="auto"/>
            <w:vAlign w:val="center"/>
            <w:hideMark/>
          </w:tcPr>
          <w:p w:rsidR="00C774D1" w:rsidRPr="005553AE" w:rsidRDefault="00C774D1" w:rsidP="008120FB">
            <w:pPr>
              <w:spacing w:after="0"/>
              <w:ind w:left="142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-знание основ личной гигиены, выполнение  правил гигиены;</w:t>
            </w:r>
          </w:p>
          <w:p w:rsidR="00C774D1" w:rsidRPr="005553AE" w:rsidRDefault="00C774D1" w:rsidP="008120FB">
            <w:pPr>
              <w:spacing w:after="0"/>
              <w:ind w:left="142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-владение основами личной гигиены </w:t>
            </w: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здорового образа жизни.</w:t>
            </w:r>
          </w:p>
        </w:tc>
        <w:tc>
          <w:tcPr>
            <w:tcW w:w="0" w:type="auto"/>
            <w:vAlign w:val="center"/>
            <w:hideMark/>
          </w:tcPr>
          <w:p w:rsidR="00C774D1" w:rsidRPr="005553AE" w:rsidRDefault="00C774D1" w:rsidP="008120FB">
            <w:pPr>
              <w:spacing w:after="0"/>
              <w:ind w:left="122" w:righ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знание основ строения и функционирования организма человека;</w:t>
            </w:r>
          </w:p>
          <w:p w:rsidR="00C774D1" w:rsidRPr="005553AE" w:rsidRDefault="00C774D1" w:rsidP="008120FB">
            <w:pPr>
              <w:spacing w:after="0"/>
              <w:ind w:left="122" w:righ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знание изменений в организме человека в пубертатный период;</w:t>
            </w:r>
          </w:p>
          <w:p w:rsidR="00C774D1" w:rsidRPr="005553AE" w:rsidRDefault="00C774D1" w:rsidP="008120FB">
            <w:pPr>
              <w:spacing w:after="0"/>
              <w:ind w:left="122" w:righ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 оценивать свое физическое и психическое состояние;</w:t>
            </w:r>
          </w:p>
          <w:p w:rsidR="00C774D1" w:rsidRPr="005553AE" w:rsidRDefault="00C774D1" w:rsidP="008120FB">
            <w:pPr>
              <w:spacing w:after="0"/>
              <w:ind w:left="122" w:righ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знание влияния алкоголя, курения,   наркомании на здоровье человека;</w:t>
            </w:r>
          </w:p>
          <w:p w:rsidR="00C774D1" w:rsidRPr="005553AE" w:rsidRDefault="00C774D1" w:rsidP="008120FB">
            <w:pPr>
              <w:spacing w:after="0"/>
              <w:ind w:left="122" w:righ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-поддержание физической формы;</w:t>
            </w:r>
          </w:p>
          <w:p w:rsidR="00C774D1" w:rsidRPr="005553AE" w:rsidRDefault="00C774D1" w:rsidP="008120FB">
            <w:pPr>
              <w:spacing w:after="0"/>
              <w:ind w:left="122" w:righ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0" w:type="auto"/>
            <w:vAlign w:val="center"/>
            <w:hideMark/>
          </w:tcPr>
          <w:p w:rsidR="00C774D1" w:rsidRPr="005553AE" w:rsidRDefault="00C774D1" w:rsidP="008120FB">
            <w:pPr>
              <w:spacing w:after="0"/>
              <w:ind w:left="15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C774D1" w:rsidRPr="005553AE" w:rsidRDefault="00C774D1" w:rsidP="008120FB">
            <w:pPr>
              <w:spacing w:after="0"/>
              <w:ind w:left="15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C774D1" w:rsidRPr="005553AE" w:rsidRDefault="00C774D1" w:rsidP="008120FB">
            <w:pPr>
              <w:spacing w:after="0"/>
              <w:ind w:left="15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знание различных оздоровительных систем;</w:t>
            </w:r>
          </w:p>
          <w:p w:rsidR="00C774D1" w:rsidRPr="005553AE" w:rsidRDefault="00C774D1" w:rsidP="008120FB">
            <w:pPr>
              <w:spacing w:after="0"/>
              <w:ind w:left="15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C774D1" w:rsidRPr="005553AE" w:rsidRDefault="00C774D1" w:rsidP="008120FB">
            <w:pPr>
              <w:spacing w:after="0"/>
              <w:ind w:left="15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вырабатывать индивидуальный  образ жизни;</w:t>
            </w:r>
          </w:p>
          <w:p w:rsidR="00C774D1" w:rsidRPr="005553AE" w:rsidRDefault="00C774D1" w:rsidP="008120FB">
            <w:pPr>
              <w:spacing w:after="0"/>
              <w:ind w:left="15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гигиена умственного труда.</w:t>
            </w:r>
          </w:p>
        </w:tc>
      </w:tr>
    </w:tbl>
    <w:p w:rsidR="00EC3720" w:rsidRPr="005553AE" w:rsidRDefault="00BA5974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Слайд  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Национальной образовательной инициативе «Наша новая школа» отмечено: «Намного важнее пробудить в детях желание заботиться о своем здоровье, основанное на их заинтересованности в учебе, выборе курсов,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здоровья».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Проблемы сохранения здоровья учащихся и педагогов, привитие навыков здорового образа жизни, создание условий, направленных на укрепление здоровья, </w:t>
      </w:r>
      <w:proofErr w:type="spellStart"/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Обозначая цели деятельности по здоровьесбережению, мы исходили из полученных сведений о фактическом состоянии здоровья обучающихся и педагогов,  о неблагоприятных для здоровья факторах, о выявленных достижениях педагогической науки и практики в сфере здоровьесбережения.</w:t>
      </w:r>
    </w:p>
    <w:p w:rsidR="003666A8" w:rsidRPr="005553AE" w:rsidRDefault="00BA5974" w:rsidP="008120FB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3666A8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6A8" w:rsidRPr="005553AE" w:rsidRDefault="003666A8" w:rsidP="008120F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</w:p>
    <w:p w:rsidR="003666A8" w:rsidRPr="005553AE" w:rsidRDefault="003666A8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стратегической целью программы </w:t>
      </w:r>
      <w:r w:rsidR="00C774D1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Колодезянская средняя общеобразовательная школа  на 2017- 2022 годы 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устойчивой мотивации к сохранению, укреплению здоровья и к здоровому образу жизни.</w:t>
      </w:r>
      <w:proofErr w:type="gramEnd"/>
    </w:p>
    <w:p w:rsidR="003666A8" w:rsidRPr="005553AE" w:rsidRDefault="003666A8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стратегической цели должны быть решены следующие стратегические задачи:</w:t>
      </w:r>
    </w:p>
    <w:p w:rsidR="003666A8" w:rsidRPr="005553AE" w:rsidRDefault="003666A8" w:rsidP="008120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физкультурно-оздоровительной работы;</w:t>
      </w:r>
    </w:p>
    <w:p w:rsidR="003666A8" w:rsidRPr="005553AE" w:rsidRDefault="003666A8" w:rsidP="008120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методической поддержки педагогам в реализации цели программы;</w:t>
      </w:r>
    </w:p>
    <w:p w:rsidR="003666A8" w:rsidRPr="005553AE" w:rsidRDefault="003666A8" w:rsidP="008120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внедрение в практику лучшего опыта использования, совершенствования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технологий обучения и воспитания, адекватных возможностям детей;</w:t>
      </w:r>
    </w:p>
    <w:p w:rsidR="003666A8" w:rsidRPr="005553AE" w:rsidRDefault="003666A8" w:rsidP="008120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формирования у учащихся мотивации к стремлению заботиться о своем здоровье и умению вести ЗОЖ, у педагогов - мотивации к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валеологизации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воспитательного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освоению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учебном процессе, к деятельности по сохранению собственного здоровья, у родителей- мотивации совместной деятельности по вопросам формирования ЗОЖ детей через систему просветительской работы;</w:t>
      </w:r>
    </w:p>
    <w:p w:rsidR="003666A8" w:rsidRPr="005553AE" w:rsidRDefault="003666A8" w:rsidP="008120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эффективных путей взаимодействия с родителями, различными специалистами в области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здоровьеобеспечения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6A8" w:rsidRPr="005553AE" w:rsidRDefault="003666A8" w:rsidP="008120F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диагностической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отслеживания состояния здоровья детей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мониторинга.</w:t>
      </w:r>
    </w:p>
    <w:p w:rsidR="003666A8" w:rsidRPr="005553AE" w:rsidRDefault="003666A8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2.Цели программы:</w:t>
      </w:r>
    </w:p>
    <w:p w:rsidR="003666A8" w:rsidRPr="005553AE" w:rsidRDefault="003666A8" w:rsidP="008120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школе организационно - педагогических, материально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ехнических, санитарно - гигиенических и других условий здоровьесбережения, учитывающих индивидуальные показатели состояния здоровья участников образовательного процесса;</w:t>
      </w:r>
    </w:p>
    <w:p w:rsidR="003666A8" w:rsidRPr="005553AE" w:rsidRDefault="003666A8" w:rsidP="008120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обслуживанием участников образовательного процесса;</w:t>
      </w:r>
    </w:p>
    <w:p w:rsidR="003666A8" w:rsidRPr="005553AE" w:rsidRDefault="003666A8" w:rsidP="008120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материально - 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</w:t>
      </w:r>
    </w:p>
    <w:p w:rsidR="003666A8" w:rsidRPr="005553AE" w:rsidRDefault="003666A8" w:rsidP="008120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организационного, программного и материально- технического обеспечения дополнительного образования обучающихся в аспектах здоровьесбережения, их отдыха, досуга;</w:t>
      </w:r>
    </w:p>
    <w:p w:rsidR="003666A8" w:rsidRPr="005553AE" w:rsidRDefault="003666A8" w:rsidP="008120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системы полноценного сбалансированного питания в школе с учетом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состояния здоровья участников образовательного процесса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6A8" w:rsidRPr="005553AE" w:rsidRDefault="003666A8" w:rsidP="008120FB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комплекса мер по поддержанию здоровья педагогических работников школы.</w:t>
      </w:r>
    </w:p>
    <w:p w:rsidR="003666A8" w:rsidRPr="005553AE" w:rsidRDefault="003666A8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3.Задачи программы:</w:t>
      </w:r>
    </w:p>
    <w:p w:rsidR="003666A8" w:rsidRPr="005553AE" w:rsidRDefault="003666A8" w:rsidP="008120F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:rsidR="003666A8" w:rsidRPr="005553AE" w:rsidRDefault="003666A8" w:rsidP="008120F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нормирование учебной нагрузки, объема домашних заданий и режима дня;</w:t>
      </w:r>
    </w:p>
    <w:p w:rsidR="003666A8" w:rsidRPr="005553AE" w:rsidRDefault="003666A8" w:rsidP="008120F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3666A8" w:rsidRPr="005553AE" w:rsidRDefault="003666A8" w:rsidP="008120F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организация полноценного сбалансированного питания учащихся;</w:t>
      </w:r>
    </w:p>
    <w:p w:rsidR="003666A8" w:rsidRPr="005553AE" w:rsidRDefault="003666A8" w:rsidP="008120F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3666A8" w:rsidRPr="005553AE" w:rsidRDefault="003666A8" w:rsidP="008120F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3666A8" w:rsidRPr="005553AE" w:rsidRDefault="003666A8" w:rsidP="008120F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научно-практических конференций, семинаров, лекций по данной проблеме и применение полученных педагогами знаний на практике.</w:t>
      </w:r>
    </w:p>
    <w:p w:rsidR="00BB7707" w:rsidRPr="005553AE" w:rsidRDefault="003666A8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3666A8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66A8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Программа опирается в своих положениях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707" w:rsidRPr="005553AE" w:rsidRDefault="00BB7707" w:rsidP="008120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ООН о правах ребенка;</w:t>
      </w:r>
    </w:p>
    <w:p w:rsidR="00BB7707" w:rsidRPr="005553AE" w:rsidRDefault="00BB7707" w:rsidP="008120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Конституцию Российской Федерации;</w:t>
      </w:r>
    </w:p>
    <w:p w:rsidR="00BB7707" w:rsidRPr="005553AE" w:rsidRDefault="00BB7707" w:rsidP="008120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образовании»;</w:t>
      </w:r>
    </w:p>
    <w:p w:rsidR="00BB7707" w:rsidRPr="005553AE" w:rsidRDefault="00BB7707" w:rsidP="008120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доктрину образования Российской Федерации;</w:t>
      </w:r>
    </w:p>
    <w:p w:rsidR="00BB7707" w:rsidRPr="005553AE" w:rsidRDefault="00BB7707" w:rsidP="008120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общего образования второго поколения;</w:t>
      </w:r>
    </w:p>
    <w:p w:rsidR="00BB7707" w:rsidRPr="005553AE" w:rsidRDefault="00BB7707" w:rsidP="008120F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 «Наша новая школа».</w:t>
      </w:r>
    </w:p>
    <w:p w:rsidR="001D2A9E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Start w:id="2" w:name="_GoBack"/>
      <w:bookmarkEnd w:id="2"/>
      <w:r w:rsidR="001D2A9E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5.Участники программы:</w:t>
      </w:r>
    </w:p>
    <w:p w:rsidR="00BB7707" w:rsidRPr="005553AE" w:rsidRDefault="00BB7707" w:rsidP="008120F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</w:p>
    <w:p w:rsidR="00BB7707" w:rsidRPr="005553AE" w:rsidRDefault="00BB7707" w:rsidP="008120F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сообщество</w:t>
      </w:r>
    </w:p>
    <w:p w:rsidR="00BB7707" w:rsidRPr="005553AE" w:rsidRDefault="00BB7707" w:rsidP="008120F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родители. </w:t>
      </w:r>
    </w:p>
    <w:p w:rsidR="00BB7707" w:rsidRPr="005553AE" w:rsidRDefault="00BB7707" w:rsidP="008120FB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партнеры  </w:t>
      </w:r>
    </w:p>
    <w:p w:rsidR="001D2A9E" w:rsidRPr="005553AE" w:rsidRDefault="001D2A9E" w:rsidP="008120FB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BB7707" w:rsidRPr="005553AE" w:rsidRDefault="00BB770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> 6.Сроки и этапы реализации программы:</w:t>
      </w:r>
    </w:p>
    <w:p w:rsidR="00BB7707" w:rsidRPr="005553AE" w:rsidRDefault="00BB770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>І  этап  -  2017 – 2018гг.</w:t>
      </w:r>
    </w:p>
    <w:p w:rsidR="009435B7" w:rsidRPr="005553AE" w:rsidRDefault="009435B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>определение концептуальной линии развития ОУ (1 год):</w:t>
      </w:r>
    </w:p>
    <w:p w:rsidR="00BB7707" w:rsidRPr="005553AE" w:rsidRDefault="00BB770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>ІІ этап  - 2018 – 2019 гг.</w:t>
      </w:r>
    </w:p>
    <w:p w:rsidR="009435B7" w:rsidRPr="005553AE" w:rsidRDefault="009435B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научно-методической базы ОУ </w:t>
      </w:r>
      <w:proofErr w:type="spellStart"/>
      <w:r w:rsidRPr="005553A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5553AE">
        <w:rPr>
          <w:rFonts w:ascii="Times New Roman" w:hAnsi="Times New Roman" w:cs="Times New Roman"/>
          <w:sz w:val="28"/>
          <w:szCs w:val="28"/>
          <w:lang w:eastAsia="ru-RU"/>
        </w:rPr>
        <w:t xml:space="preserve"> типа(1 год):</w:t>
      </w:r>
    </w:p>
    <w:p w:rsidR="00BB7707" w:rsidRPr="005553AE" w:rsidRDefault="00BB770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>ІІІ этап  -  2019 – 2020 гг.</w:t>
      </w:r>
    </w:p>
    <w:p w:rsidR="009435B7" w:rsidRPr="005553AE" w:rsidRDefault="009435B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разработка программ деятельности </w:t>
      </w:r>
      <w:proofErr w:type="spellStart"/>
      <w:r w:rsidRPr="005553A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5553A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учреждения (1 год):</w:t>
      </w:r>
    </w:p>
    <w:p w:rsidR="00BB7707" w:rsidRPr="005553AE" w:rsidRDefault="00BB770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>IV этап – 2020-2021 гг.</w:t>
      </w:r>
    </w:p>
    <w:p w:rsidR="009435B7" w:rsidRPr="005553AE" w:rsidRDefault="009435B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>4 этап – разработка моделей индивидуализации обучения</w:t>
      </w:r>
    </w:p>
    <w:p w:rsidR="00BB7707" w:rsidRPr="005553AE" w:rsidRDefault="00BB770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>V этап – 2021 – 2022 гг.</w:t>
      </w:r>
    </w:p>
    <w:p w:rsidR="00BB7707" w:rsidRPr="005553AE" w:rsidRDefault="00BB7707" w:rsidP="008120F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hAnsi="Times New Roman" w:cs="Times New Roman"/>
          <w:sz w:val="28"/>
          <w:szCs w:val="28"/>
          <w:lang w:eastAsia="ru-RU"/>
        </w:rPr>
        <w:t xml:space="preserve">5 этап – практическая реализация программы развития ОУ </w:t>
      </w:r>
      <w:proofErr w:type="spellStart"/>
      <w:r w:rsidRPr="005553A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5553AE">
        <w:rPr>
          <w:rFonts w:ascii="Times New Roman" w:hAnsi="Times New Roman" w:cs="Times New Roman"/>
          <w:sz w:val="28"/>
          <w:szCs w:val="28"/>
          <w:lang w:eastAsia="ru-RU"/>
        </w:rPr>
        <w:t xml:space="preserve"> типа.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представление о здоровьесберегающей среде в образовательном учреждении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Колодезянской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</w:t>
      </w:r>
    </w:p>
    <w:p w:rsidR="00100E1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</w:t>
      </w:r>
      <w:r w:rsidR="00100E1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существования образовательного учреждения:</w:t>
      </w:r>
    </w:p>
    <w:p w:rsidR="002328F9" w:rsidRPr="005553AE" w:rsidRDefault="00100E1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8F9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</w:p>
    <w:p w:rsidR="00BB7707" w:rsidRPr="005553AE" w:rsidRDefault="00BB7707" w:rsidP="008120FB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правил и норм</w:t>
      </w:r>
    </w:p>
    <w:p w:rsidR="00BB7707" w:rsidRPr="005553AE" w:rsidRDefault="00BB7707" w:rsidP="008120FB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обучающихся</w:t>
      </w:r>
    </w:p>
    <w:p w:rsidR="00BB7707" w:rsidRPr="005553AE" w:rsidRDefault="00BB7707" w:rsidP="008120FB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учебно-познавательной деятельности</w:t>
      </w:r>
    </w:p>
    <w:p w:rsidR="00BB7707" w:rsidRPr="005553AE" w:rsidRDefault="00BB7707" w:rsidP="008120FB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</w:t>
      </w:r>
    </w:p>
    <w:p w:rsidR="00BB7707" w:rsidRPr="005553AE" w:rsidRDefault="00BB7707" w:rsidP="008120FB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Социально-педагогические условия обучения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Слагаемые здоровьесберегающей среды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(все, с чем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соприкасается в течение дня):</w:t>
      </w:r>
    </w:p>
    <w:p w:rsidR="00100E17" w:rsidRPr="005553AE" w:rsidRDefault="00100E1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BB7707" w:rsidRPr="005553AE" w:rsidRDefault="00BB7707" w:rsidP="008120FB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их взаимоотношения с ребенком</w:t>
      </w:r>
    </w:p>
    <w:p w:rsidR="00BB7707" w:rsidRPr="005553AE" w:rsidRDefault="00BB7707" w:rsidP="008120FB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среда</w:t>
      </w:r>
    </w:p>
    <w:p w:rsidR="00BB7707" w:rsidRPr="005553AE" w:rsidRDefault="00BB7707" w:rsidP="008120FB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содержание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внеучебного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</w:p>
    <w:p w:rsidR="00BB7707" w:rsidRPr="005553AE" w:rsidRDefault="00BB7707" w:rsidP="008120FB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среда (конкретный процесс на уроках)</w:t>
      </w:r>
    </w:p>
    <w:p w:rsidR="00BB7707" w:rsidRPr="005553AE" w:rsidRDefault="00BB7707" w:rsidP="008120FB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среда (общение с учителями и учащимися)</w:t>
      </w:r>
    </w:p>
    <w:p w:rsidR="00BB7707" w:rsidRPr="005553AE" w:rsidRDefault="00BB7707" w:rsidP="008120FB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Санитарно-гигиеническая среда (состояние здания школы)</w:t>
      </w:r>
    </w:p>
    <w:p w:rsidR="00BB7707" w:rsidRPr="005553AE" w:rsidRDefault="002328F9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программы созданы</w:t>
      </w:r>
      <w:r w:rsidR="009435B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E6CDA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еобходимые </w:t>
      </w: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формирования здоровьесберегающей среды в общеобразовательном учреждении </w:t>
      </w:r>
      <w:proofErr w:type="spellStart"/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Колодезянской</w:t>
      </w:r>
      <w:proofErr w:type="spellEnd"/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школы:</w:t>
      </w:r>
    </w:p>
    <w:p w:rsidR="00BB7707" w:rsidRPr="005553AE" w:rsidRDefault="005E6CDA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</w:t>
      </w:r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блоки здоровьесберегающей деятельности по сохранению и укреплению здоровья в школе: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предполагает:</w:t>
      </w:r>
    </w:p>
    <w:p w:rsidR="005E6CDA" w:rsidRPr="005553AE" w:rsidRDefault="00C774D1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6CDA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</w:t>
      </w: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фото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ведение карты здоровья каждого школьника и классов, что позволяет видеть статистику состояния здоровья по школе в целом: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регулярный анализ результатов динамических наблюдений за состоянием здоровья обучающихся: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использование в школе рекомендованных методов профилактики заболеваний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обсуждение данных мониторинга здоровья учащихся на педсоветах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создание соответствующих санитарным требованиям условий для воспитания и обучения детей и формирование их здоровья: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составление расписания на основе санитарно-гигиенических требований;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проведение физкультминуток;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гигиеническое нормирование учебной нагрузки и объема домашних заданий с учетом школьного расписания, режима дня;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четкое отслеживание санитарно - гигиенического состояния школы;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планомерная организация питания учащихся;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реабилитационную работу: 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обязательное медицинское обследование;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o        мероприятия по очистке воды.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просветительско-воспитательной  работы предполагает:</w:t>
      </w:r>
    </w:p>
    <w:p w:rsidR="005E6CDA" w:rsidRPr="005553AE" w:rsidRDefault="005E6CDA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организацию «Дней здоровья»,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воспитательной работы здоровьесберегающей направленности;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включение в учебный план образовательного учреждения образовательных программ,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  <w:proofErr w:type="gramEnd"/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Блок рациональной организации учебного процесса  предполагает:</w:t>
      </w:r>
    </w:p>
    <w:p w:rsidR="005E6CDA" w:rsidRPr="005553AE" w:rsidRDefault="005E6CDA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соблюдение гигиенических норм в организации учебной нагрузки;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использование приемов индивидуализации обучения;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строгое соблюдение гигиенических требований к использованию технических средств в учебном процессе;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использование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предупреждение проблем развития ребенка;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обеспечение адаптации на разных этапах обучения;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развитие познавательной и учебной мотивации; 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формирование навыков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здорового жизненного стиля;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совершенствование деятельности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школы для своевременной профилактики психологического и </w:t>
      </w: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физиологического состояния учащихся и совершенствованию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обучения;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организация психолого-медико-педагогической и коррекционной помощи учащимся.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организации физкультурно-оздоровительной работы предполагает:</w:t>
      </w:r>
    </w:p>
    <w:p w:rsidR="005E6CDA" w:rsidRPr="005553AE" w:rsidRDefault="005E6CDA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привлечение системы кружковой, внеклассной и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 к формированию здорового образа жизни учащихся;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организация динамических перемен,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уроках;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образовательного учреждения предполагает:</w:t>
      </w:r>
    </w:p>
    <w:p w:rsidR="005E6CDA" w:rsidRPr="005553AE" w:rsidRDefault="005E6CDA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соответствие помещения школы гигиеническим нормативам;</w:t>
      </w:r>
    </w:p>
    <w:p w:rsidR="00BB7707" w:rsidRPr="005553AE" w:rsidRDefault="005553AE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</w:t>
      </w:r>
      <w:proofErr w:type="spellEnd"/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 состава специалистов, обеспечивающих </w:t>
      </w:r>
      <w:proofErr w:type="spellStart"/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="00BB7707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оснащенность физкультурного зала, спортплощадки, медицинского кабинета, школьной столовой.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предполагает: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повышение уровня знаний в области вопросов здоровьесбережения;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обеспеченность образовательным учреждением необходимой научно-методической литературой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A9361E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направлена на формирование у учащихся</w:t>
      </w:r>
    </w:p>
    <w:p w:rsidR="00BB7707" w:rsidRPr="005553AE" w:rsidRDefault="00BB7707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отношения к своему здоровью</w:t>
      </w:r>
      <w:r w:rsidR="00BA5974"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707" w:rsidRPr="005553AE" w:rsidRDefault="00BB770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над реализацией программы:</w:t>
      </w:r>
    </w:p>
    <w:p w:rsidR="00BA5974" w:rsidRPr="005553AE" w:rsidRDefault="00BA5974" w:rsidP="008120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BB7707" w:rsidRPr="005553AE" w:rsidRDefault="00BB7707" w:rsidP="008120FB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заседаний Методического совета школы;</w:t>
      </w:r>
    </w:p>
    <w:p w:rsidR="00BB7707" w:rsidRPr="005553AE" w:rsidRDefault="00BB7707" w:rsidP="008120FB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и взаимопосещение уроков, проводимых по ЗОТ; </w:t>
      </w:r>
    </w:p>
    <w:p w:rsidR="00BB7707" w:rsidRPr="005553AE" w:rsidRDefault="00BB7707" w:rsidP="008120FB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методической копилки опыта;</w:t>
      </w:r>
    </w:p>
    <w:p w:rsidR="00BB7707" w:rsidRPr="005553AE" w:rsidRDefault="00BB7707" w:rsidP="008120FB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BB7707" w:rsidRPr="005553AE" w:rsidRDefault="00BB7707" w:rsidP="008120FB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BB7707" w:rsidRPr="005553AE" w:rsidRDefault="00BB7707" w:rsidP="008120FB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BB7707" w:rsidRPr="005553AE" w:rsidRDefault="005904E7" w:rsidP="008120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соблюдения всех принципов здоровьесбережения в организации образовательного процесса МБОУ </w:t>
      </w:r>
      <w:proofErr w:type="spell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Колодезянской</w:t>
      </w:r>
      <w:proofErr w:type="spell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удалось выявить, предупредить и снизить некоторые показатели заболеваемости учащихся. В школе созданы условия для сбалансированного труда и отдыха, организовано качественное питание, обеспечены надлежащие санитарно -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условия. Ежегодно проводится мониторинг состояния здоровья учащихся. По результатам опроса </w:t>
      </w:r>
      <w:proofErr w:type="gramStart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5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удовлетворены качеством образования и комфортными условиями нашей школы.</w:t>
      </w:r>
    </w:p>
    <w:sectPr w:rsidR="00BB7707" w:rsidRPr="005553AE" w:rsidSect="00BA5974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367"/>
    <w:multiLevelType w:val="multilevel"/>
    <w:tmpl w:val="E9AE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4BCF"/>
    <w:multiLevelType w:val="multilevel"/>
    <w:tmpl w:val="2F14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407CC"/>
    <w:multiLevelType w:val="multilevel"/>
    <w:tmpl w:val="8B9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264CE"/>
    <w:multiLevelType w:val="multilevel"/>
    <w:tmpl w:val="FCF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22C58"/>
    <w:multiLevelType w:val="multilevel"/>
    <w:tmpl w:val="C27C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C5356"/>
    <w:multiLevelType w:val="multilevel"/>
    <w:tmpl w:val="C5C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28EE"/>
    <w:multiLevelType w:val="multilevel"/>
    <w:tmpl w:val="C5BC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32690"/>
    <w:multiLevelType w:val="multilevel"/>
    <w:tmpl w:val="4D8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567B1"/>
    <w:multiLevelType w:val="multilevel"/>
    <w:tmpl w:val="5AE81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F2125"/>
    <w:multiLevelType w:val="multilevel"/>
    <w:tmpl w:val="6954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64E4B"/>
    <w:multiLevelType w:val="multilevel"/>
    <w:tmpl w:val="9A6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83C16"/>
    <w:multiLevelType w:val="multilevel"/>
    <w:tmpl w:val="A5844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A1E65"/>
    <w:multiLevelType w:val="multilevel"/>
    <w:tmpl w:val="88C0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85620"/>
    <w:multiLevelType w:val="multilevel"/>
    <w:tmpl w:val="A728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471EC"/>
    <w:multiLevelType w:val="multilevel"/>
    <w:tmpl w:val="90D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665DF"/>
    <w:multiLevelType w:val="multilevel"/>
    <w:tmpl w:val="EA7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4255F"/>
    <w:multiLevelType w:val="multilevel"/>
    <w:tmpl w:val="B206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A64189"/>
    <w:multiLevelType w:val="multilevel"/>
    <w:tmpl w:val="ECC04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A16DA"/>
    <w:multiLevelType w:val="multilevel"/>
    <w:tmpl w:val="E18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54B78"/>
    <w:multiLevelType w:val="multilevel"/>
    <w:tmpl w:val="F740D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342AB"/>
    <w:multiLevelType w:val="multilevel"/>
    <w:tmpl w:val="DE5C3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B02BE"/>
    <w:multiLevelType w:val="multilevel"/>
    <w:tmpl w:val="A4D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24197"/>
    <w:multiLevelType w:val="multilevel"/>
    <w:tmpl w:val="0C96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AA7F0A"/>
    <w:multiLevelType w:val="multilevel"/>
    <w:tmpl w:val="ED96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93F54"/>
    <w:multiLevelType w:val="multilevel"/>
    <w:tmpl w:val="7478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FB12C7"/>
    <w:multiLevelType w:val="multilevel"/>
    <w:tmpl w:val="0870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F468C8"/>
    <w:multiLevelType w:val="multilevel"/>
    <w:tmpl w:val="2B3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378A6"/>
    <w:multiLevelType w:val="multilevel"/>
    <w:tmpl w:val="8F0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74787C"/>
    <w:multiLevelType w:val="multilevel"/>
    <w:tmpl w:val="E80C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54446A"/>
    <w:multiLevelType w:val="multilevel"/>
    <w:tmpl w:val="B6461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35B96"/>
    <w:multiLevelType w:val="multilevel"/>
    <w:tmpl w:val="B0AA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002696"/>
    <w:multiLevelType w:val="multilevel"/>
    <w:tmpl w:val="EE3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F5B8B"/>
    <w:multiLevelType w:val="multilevel"/>
    <w:tmpl w:val="608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8152F3"/>
    <w:multiLevelType w:val="multilevel"/>
    <w:tmpl w:val="E8D0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AB584D"/>
    <w:multiLevelType w:val="multilevel"/>
    <w:tmpl w:val="9A7A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094C94"/>
    <w:multiLevelType w:val="multilevel"/>
    <w:tmpl w:val="2B9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064681"/>
    <w:multiLevelType w:val="multilevel"/>
    <w:tmpl w:val="2A96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7"/>
  </w:num>
  <w:num w:numId="5">
    <w:abstractNumId w:val="22"/>
  </w:num>
  <w:num w:numId="6">
    <w:abstractNumId w:val="21"/>
  </w:num>
  <w:num w:numId="7">
    <w:abstractNumId w:val="28"/>
  </w:num>
  <w:num w:numId="8">
    <w:abstractNumId w:val="18"/>
  </w:num>
  <w:num w:numId="9">
    <w:abstractNumId w:val="15"/>
  </w:num>
  <w:num w:numId="10">
    <w:abstractNumId w:val="27"/>
  </w:num>
  <w:num w:numId="11">
    <w:abstractNumId w:val="5"/>
  </w:num>
  <w:num w:numId="12">
    <w:abstractNumId w:val="2"/>
  </w:num>
  <w:num w:numId="13">
    <w:abstractNumId w:val="0"/>
  </w:num>
  <w:num w:numId="14">
    <w:abstractNumId w:val="9"/>
  </w:num>
  <w:num w:numId="15">
    <w:abstractNumId w:val="16"/>
  </w:num>
  <w:num w:numId="16">
    <w:abstractNumId w:val="34"/>
  </w:num>
  <w:num w:numId="17">
    <w:abstractNumId w:val="24"/>
  </w:num>
  <w:num w:numId="18">
    <w:abstractNumId w:val="33"/>
  </w:num>
  <w:num w:numId="19">
    <w:abstractNumId w:val="12"/>
  </w:num>
  <w:num w:numId="20">
    <w:abstractNumId w:val="30"/>
  </w:num>
  <w:num w:numId="21">
    <w:abstractNumId w:val="19"/>
  </w:num>
  <w:num w:numId="22">
    <w:abstractNumId w:val="31"/>
  </w:num>
  <w:num w:numId="23">
    <w:abstractNumId w:val="23"/>
  </w:num>
  <w:num w:numId="24">
    <w:abstractNumId w:val="25"/>
  </w:num>
  <w:num w:numId="25">
    <w:abstractNumId w:val="8"/>
  </w:num>
  <w:num w:numId="26">
    <w:abstractNumId w:val="6"/>
  </w:num>
  <w:num w:numId="27">
    <w:abstractNumId w:val="29"/>
  </w:num>
  <w:num w:numId="28">
    <w:abstractNumId w:val="20"/>
  </w:num>
  <w:num w:numId="29">
    <w:abstractNumId w:val="14"/>
  </w:num>
  <w:num w:numId="30">
    <w:abstractNumId w:val="17"/>
  </w:num>
  <w:num w:numId="31">
    <w:abstractNumId w:val="35"/>
  </w:num>
  <w:num w:numId="32">
    <w:abstractNumId w:val="11"/>
  </w:num>
  <w:num w:numId="33">
    <w:abstractNumId w:val="3"/>
  </w:num>
  <w:num w:numId="34">
    <w:abstractNumId w:val="1"/>
  </w:num>
  <w:num w:numId="35">
    <w:abstractNumId w:val="10"/>
  </w:num>
  <w:num w:numId="36">
    <w:abstractNumId w:val="2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53"/>
    <w:rsid w:val="00100E17"/>
    <w:rsid w:val="001D2A9E"/>
    <w:rsid w:val="002328F9"/>
    <w:rsid w:val="00292B71"/>
    <w:rsid w:val="003269D5"/>
    <w:rsid w:val="003328BC"/>
    <w:rsid w:val="003666A8"/>
    <w:rsid w:val="003B30A7"/>
    <w:rsid w:val="004F5A94"/>
    <w:rsid w:val="005553AE"/>
    <w:rsid w:val="005904E7"/>
    <w:rsid w:val="005E6CDA"/>
    <w:rsid w:val="00692C3F"/>
    <w:rsid w:val="007B100B"/>
    <w:rsid w:val="0080104F"/>
    <w:rsid w:val="008120FB"/>
    <w:rsid w:val="008E070D"/>
    <w:rsid w:val="009435B7"/>
    <w:rsid w:val="00A9361E"/>
    <w:rsid w:val="00A97BDA"/>
    <w:rsid w:val="00AC6B7D"/>
    <w:rsid w:val="00B23D25"/>
    <w:rsid w:val="00BA5974"/>
    <w:rsid w:val="00BB7707"/>
    <w:rsid w:val="00BD7C54"/>
    <w:rsid w:val="00C774D1"/>
    <w:rsid w:val="00CD6125"/>
    <w:rsid w:val="00EC3720"/>
    <w:rsid w:val="00F9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14"/>
    <w:basedOn w:val="a"/>
    <w:rsid w:val="00F9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66A8"/>
    <w:pPr>
      <w:ind w:left="720"/>
      <w:contextualSpacing/>
    </w:pPr>
  </w:style>
  <w:style w:type="paragraph" w:styleId="a4">
    <w:name w:val="No Spacing"/>
    <w:uiPriority w:val="1"/>
    <w:qFormat/>
    <w:rsid w:val="00100E1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2018-10-25T09:42:00Z</dcterms:created>
  <dcterms:modified xsi:type="dcterms:W3CDTF">2018-12-07T09:45:00Z</dcterms:modified>
</cp:coreProperties>
</file>