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5B2" w:rsidRPr="00341786" w:rsidRDefault="004325B2" w:rsidP="004325B2">
      <w:pPr>
        <w:pStyle w:val="a3"/>
        <w:spacing w:before="0" w:beforeAutospacing="0" w:after="0" w:afterAutospacing="0"/>
        <w:jc w:val="center"/>
        <w:rPr>
          <w:b/>
          <w:bCs/>
          <w:sz w:val="28"/>
          <w:szCs w:val="28"/>
        </w:rPr>
      </w:pPr>
      <w:r w:rsidRPr="00341786">
        <w:rPr>
          <w:b/>
          <w:bCs/>
          <w:sz w:val="28"/>
          <w:szCs w:val="28"/>
        </w:rPr>
        <w:t>Родительское собрание на тему</w:t>
      </w:r>
    </w:p>
    <w:p w:rsidR="004325B2" w:rsidRPr="00341786" w:rsidRDefault="004325B2" w:rsidP="004325B2">
      <w:pPr>
        <w:pStyle w:val="a3"/>
        <w:spacing w:before="0" w:beforeAutospacing="0" w:after="0" w:afterAutospacing="0"/>
        <w:jc w:val="center"/>
        <w:rPr>
          <w:b/>
          <w:bCs/>
          <w:sz w:val="28"/>
          <w:szCs w:val="28"/>
        </w:rPr>
      </w:pPr>
      <w:r w:rsidRPr="00341786">
        <w:rPr>
          <w:b/>
          <w:bCs/>
          <w:sz w:val="28"/>
          <w:szCs w:val="28"/>
        </w:rPr>
        <w:t>«Шаг от сигареты к наркотикам»</w:t>
      </w:r>
    </w:p>
    <w:p w:rsidR="004325B2" w:rsidRPr="00341786" w:rsidRDefault="004325B2" w:rsidP="004325B2">
      <w:pPr>
        <w:pStyle w:val="a3"/>
        <w:spacing w:before="0" w:beforeAutospacing="0" w:after="0" w:afterAutospacing="0"/>
        <w:jc w:val="center"/>
        <w:rPr>
          <w:b/>
          <w:bCs/>
          <w:sz w:val="28"/>
          <w:szCs w:val="28"/>
        </w:rPr>
      </w:pPr>
      <w:r w:rsidRPr="00341786">
        <w:rPr>
          <w:b/>
          <w:bCs/>
          <w:sz w:val="28"/>
          <w:szCs w:val="28"/>
        </w:rPr>
        <w:t>(6-9 класс)</w:t>
      </w:r>
    </w:p>
    <w:p w:rsidR="004325B2" w:rsidRDefault="004325B2" w:rsidP="004325B2">
      <w:pPr>
        <w:pStyle w:val="a3"/>
        <w:spacing w:before="0" w:beforeAutospacing="0" w:after="0" w:afterAutospacing="0"/>
        <w:jc w:val="center"/>
        <w:rPr>
          <w:b/>
          <w:bCs/>
          <w:sz w:val="32"/>
          <w:szCs w:val="32"/>
        </w:rPr>
      </w:pPr>
    </w:p>
    <w:p w:rsidR="004325B2" w:rsidRPr="00362100" w:rsidRDefault="004325B2" w:rsidP="004325B2">
      <w:pPr>
        <w:spacing w:after="0"/>
        <w:ind w:firstLine="567"/>
        <w:jc w:val="both"/>
        <w:rPr>
          <w:rFonts w:ascii="Times New Roman" w:eastAsia="Times New Roman" w:hAnsi="Times New Roman" w:cs="Times New Roman"/>
          <w:sz w:val="24"/>
          <w:szCs w:val="24"/>
          <w:lang w:eastAsia="ru-RU"/>
        </w:rPr>
      </w:pPr>
      <w:r w:rsidRPr="00362100">
        <w:rPr>
          <w:rFonts w:ascii="Times New Roman" w:eastAsia="Times New Roman" w:hAnsi="Times New Roman" w:cs="Times New Roman"/>
          <w:b/>
          <w:bCs/>
          <w:sz w:val="24"/>
          <w:szCs w:val="24"/>
          <w:lang w:eastAsia="ru-RU"/>
        </w:rPr>
        <w:t xml:space="preserve">Цель: </w:t>
      </w:r>
      <w:r w:rsidRPr="00362100">
        <w:rPr>
          <w:rFonts w:ascii="Times New Roman" w:eastAsia="Times New Roman" w:hAnsi="Times New Roman" w:cs="Times New Roman"/>
          <w:sz w:val="24"/>
          <w:szCs w:val="24"/>
          <w:lang w:eastAsia="ru-RU"/>
        </w:rPr>
        <w:t xml:space="preserve">повышение родительской компетентности в вопросах употребления </w:t>
      </w:r>
      <w:proofErr w:type="spellStart"/>
      <w:r w:rsidRPr="00362100">
        <w:rPr>
          <w:rFonts w:ascii="Times New Roman" w:eastAsia="Times New Roman" w:hAnsi="Times New Roman" w:cs="Times New Roman"/>
          <w:sz w:val="24"/>
          <w:szCs w:val="24"/>
          <w:lang w:eastAsia="ru-RU"/>
        </w:rPr>
        <w:t>психоактивных</w:t>
      </w:r>
      <w:proofErr w:type="spellEnd"/>
      <w:r w:rsidRPr="00362100">
        <w:rPr>
          <w:rFonts w:ascii="Times New Roman" w:eastAsia="Times New Roman" w:hAnsi="Times New Roman" w:cs="Times New Roman"/>
          <w:sz w:val="24"/>
          <w:szCs w:val="24"/>
          <w:lang w:eastAsia="ru-RU"/>
        </w:rPr>
        <w:t xml:space="preserve"> веществ детьми и подростками.</w:t>
      </w:r>
    </w:p>
    <w:p w:rsidR="004325B2" w:rsidRDefault="004325B2" w:rsidP="004325B2">
      <w:pPr>
        <w:spacing w:after="0"/>
        <w:ind w:firstLine="567"/>
        <w:jc w:val="both"/>
        <w:rPr>
          <w:rFonts w:ascii="Times New Roman" w:eastAsia="Times New Roman" w:hAnsi="Times New Roman" w:cs="Times New Roman"/>
          <w:b/>
          <w:bCs/>
          <w:sz w:val="24"/>
          <w:szCs w:val="24"/>
          <w:lang w:eastAsia="ru-RU"/>
        </w:rPr>
      </w:pPr>
      <w:r w:rsidRPr="00362100">
        <w:rPr>
          <w:rFonts w:ascii="Times New Roman" w:eastAsia="Times New Roman" w:hAnsi="Times New Roman" w:cs="Times New Roman"/>
          <w:b/>
          <w:bCs/>
          <w:sz w:val="24"/>
          <w:szCs w:val="24"/>
          <w:lang w:eastAsia="ru-RU"/>
        </w:rPr>
        <w:t>Задачи:</w:t>
      </w:r>
      <w:r>
        <w:rPr>
          <w:rFonts w:ascii="Times New Roman" w:eastAsia="Times New Roman" w:hAnsi="Times New Roman" w:cs="Times New Roman"/>
          <w:b/>
          <w:bCs/>
          <w:sz w:val="24"/>
          <w:szCs w:val="24"/>
          <w:lang w:eastAsia="ru-RU"/>
        </w:rPr>
        <w:t xml:space="preserve"> </w:t>
      </w:r>
    </w:p>
    <w:p w:rsidR="004325B2" w:rsidRPr="00E4159E" w:rsidRDefault="004325B2" w:rsidP="004325B2">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E4159E">
        <w:rPr>
          <w:rFonts w:ascii="Times New Roman" w:eastAsia="Times New Roman" w:hAnsi="Times New Roman" w:cs="Times New Roman"/>
          <w:sz w:val="24"/>
          <w:szCs w:val="24"/>
          <w:lang w:eastAsia="ru-RU"/>
        </w:rPr>
        <w:t xml:space="preserve">ассмотреть этапы формирования </w:t>
      </w:r>
      <w:proofErr w:type="spellStart"/>
      <w:r w:rsidRPr="00E4159E">
        <w:rPr>
          <w:rFonts w:ascii="Times New Roman" w:eastAsia="Times New Roman" w:hAnsi="Times New Roman" w:cs="Times New Roman"/>
          <w:sz w:val="24"/>
          <w:szCs w:val="24"/>
          <w:lang w:eastAsia="ru-RU"/>
        </w:rPr>
        <w:t>аддиктивного</w:t>
      </w:r>
      <w:proofErr w:type="spellEnd"/>
      <w:r w:rsidRPr="00E4159E">
        <w:rPr>
          <w:rFonts w:ascii="Times New Roman" w:eastAsia="Times New Roman" w:hAnsi="Times New Roman" w:cs="Times New Roman"/>
          <w:sz w:val="24"/>
          <w:szCs w:val="24"/>
          <w:lang w:eastAsia="ru-RU"/>
        </w:rPr>
        <w:t xml:space="preserve"> поведения: процесс перехода от первой сигареты до употребления наркотиков</w:t>
      </w:r>
      <w:r>
        <w:rPr>
          <w:rFonts w:ascii="Times New Roman" w:eastAsia="Times New Roman" w:hAnsi="Times New Roman" w:cs="Times New Roman"/>
          <w:sz w:val="24"/>
          <w:szCs w:val="24"/>
          <w:lang w:eastAsia="ru-RU"/>
        </w:rPr>
        <w:t>.</w:t>
      </w:r>
    </w:p>
    <w:p w:rsidR="004325B2" w:rsidRPr="00E4159E" w:rsidRDefault="004325B2" w:rsidP="004325B2">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4159E">
        <w:rPr>
          <w:rFonts w:ascii="Times New Roman" w:eastAsia="Times New Roman" w:hAnsi="Times New Roman" w:cs="Times New Roman"/>
          <w:sz w:val="24"/>
          <w:szCs w:val="24"/>
          <w:lang w:eastAsia="ru-RU"/>
        </w:rPr>
        <w:t>роанализировать условия перехода  от сигареты к наркотикам;</w:t>
      </w:r>
    </w:p>
    <w:p w:rsidR="004325B2" w:rsidRPr="00E4159E" w:rsidRDefault="004325B2" w:rsidP="004325B2">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E4159E">
        <w:rPr>
          <w:rFonts w:ascii="Times New Roman" w:eastAsia="Times New Roman" w:hAnsi="Times New Roman" w:cs="Times New Roman"/>
          <w:sz w:val="24"/>
          <w:szCs w:val="24"/>
          <w:lang w:eastAsia="ru-RU"/>
        </w:rPr>
        <w:t xml:space="preserve">ать советы и рекомендации родителям как вести себя в ситуации </w:t>
      </w:r>
      <w:proofErr w:type="spellStart"/>
      <w:r w:rsidRPr="00E4159E">
        <w:rPr>
          <w:rFonts w:ascii="Times New Roman" w:eastAsia="Times New Roman" w:hAnsi="Times New Roman" w:cs="Times New Roman"/>
          <w:sz w:val="24"/>
          <w:szCs w:val="24"/>
          <w:lang w:eastAsia="ru-RU"/>
        </w:rPr>
        <w:t>аддиктивного</w:t>
      </w:r>
      <w:proofErr w:type="spellEnd"/>
      <w:r w:rsidRPr="00E4159E">
        <w:rPr>
          <w:rFonts w:ascii="Times New Roman" w:eastAsia="Times New Roman" w:hAnsi="Times New Roman" w:cs="Times New Roman"/>
          <w:sz w:val="24"/>
          <w:szCs w:val="24"/>
          <w:lang w:eastAsia="ru-RU"/>
        </w:rPr>
        <w:t xml:space="preserve"> поведения ребенка</w:t>
      </w:r>
    </w:p>
    <w:p w:rsidR="004325B2" w:rsidRDefault="004325B2" w:rsidP="004325B2">
      <w:pPr>
        <w:pStyle w:val="a3"/>
        <w:spacing w:before="0" w:beforeAutospacing="0" w:after="0" w:afterAutospacing="0" w:line="276" w:lineRule="auto"/>
        <w:jc w:val="center"/>
        <w:rPr>
          <w:b/>
          <w:bCs/>
          <w:sz w:val="32"/>
          <w:szCs w:val="32"/>
        </w:rPr>
      </w:pPr>
      <w:r w:rsidRPr="00C509C2">
        <w:rPr>
          <w:b/>
          <w:bCs/>
          <w:sz w:val="32"/>
          <w:szCs w:val="32"/>
        </w:rPr>
        <w:t xml:space="preserve"> </w:t>
      </w:r>
    </w:p>
    <w:p w:rsidR="004325B2" w:rsidRDefault="004325B2" w:rsidP="004325B2">
      <w:pPr>
        <w:spacing w:after="0"/>
        <w:ind w:firstLine="567"/>
        <w:jc w:val="both"/>
        <w:rPr>
          <w:rFonts w:ascii="Times New Roman" w:eastAsia="Times New Roman" w:hAnsi="Times New Roman" w:cs="Times New Roman"/>
          <w:b/>
          <w:bCs/>
          <w:sz w:val="24"/>
          <w:szCs w:val="24"/>
          <w:lang w:eastAsia="ru-RU"/>
        </w:rPr>
      </w:pPr>
      <w:r w:rsidRPr="00362100">
        <w:rPr>
          <w:rFonts w:ascii="Times New Roman" w:eastAsia="Times New Roman" w:hAnsi="Times New Roman" w:cs="Times New Roman"/>
          <w:b/>
          <w:bCs/>
          <w:sz w:val="24"/>
          <w:szCs w:val="24"/>
          <w:lang w:eastAsia="ru-RU"/>
        </w:rPr>
        <w:t xml:space="preserve">В ходе собрания родители получат следующие знания: </w:t>
      </w:r>
    </w:p>
    <w:p w:rsidR="004325B2" w:rsidRDefault="004325B2" w:rsidP="004325B2">
      <w:pPr>
        <w:pStyle w:val="a4"/>
        <w:numPr>
          <w:ilvl w:val="0"/>
          <w:numId w:val="1"/>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Каковы данные исследования ВОЗ по проблеме подросткового </w:t>
      </w:r>
      <w:proofErr w:type="spellStart"/>
      <w:r>
        <w:rPr>
          <w:rFonts w:ascii="Times New Roman" w:eastAsia="Times New Roman" w:hAnsi="Times New Roman" w:cs="Times New Roman"/>
          <w:sz w:val="24"/>
          <w:szCs w:val="24"/>
          <w:lang w:eastAsia="ru-RU"/>
        </w:rPr>
        <w:t>табакокурения</w:t>
      </w:r>
      <w:proofErr w:type="spellEnd"/>
      <w:r>
        <w:rPr>
          <w:rFonts w:ascii="Times New Roman" w:eastAsia="Times New Roman" w:hAnsi="Times New Roman" w:cs="Times New Roman"/>
          <w:sz w:val="24"/>
          <w:szCs w:val="24"/>
          <w:lang w:eastAsia="ru-RU"/>
        </w:rPr>
        <w:t>.</w:t>
      </w:r>
    </w:p>
    <w:p w:rsidR="004325B2" w:rsidRDefault="004325B2" w:rsidP="004325B2">
      <w:pPr>
        <w:pStyle w:val="a4"/>
        <w:numPr>
          <w:ilvl w:val="0"/>
          <w:numId w:val="1"/>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Что такое </w:t>
      </w:r>
      <w:proofErr w:type="spellStart"/>
      <w:r>
        <w:rPr>
          <w:rFonts w:ascii="Times New Roman" w:eastAsia="Times New Roman" w:hAnsi="Times New Roman" w:cs="Times New Roman"/>
          <w:sz w:val="24"/>
          <w:szCs w:val="24"/>
          <w:lang w:eastAsia="ru-RU"/>
        </w:rPr>
        <w:t>аддиктивное</w:t>
      </w:r>
      <w:proofErr w:type="spellEnd"/>
      <w:r>
        <w:rPr>
          <w:rFonts w:ascii="Times New Roman" w:eastAsia="Times New Roman" w:hAnsi="Times New Roman" w:cs="Times New Roman"/>
          <w:sz w:val="24"/>
          <w:szCs w:val="24"/>
          <w:lang w:eastAsia="ru-RU"/>
        </w:rPr>
        <w:t xml:space="preserve"> поведение.</w:t>
      </w:r>
    </w:p>
    <w:p w:rsidR="004325B2" w:rsidRDefault="004325B2" w:rsidP="004325B2">
      <w:pPr>
        <w:pStyle w:val="a4"/>
        <w:numPr>
          <w:ilvl w:val="0"/>
          <w:numId w:val="1"/>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Каковы причины возникновения привыкания </w:t>
      </w:r>
      <w:proofErr w:type="gramStart"/>
      <w:r>
        <w:rPr>
          <w:rFonts w:ascii="Times New Roman" w:eastAsia="Times New Roman" w:hAnsi="Times New Roman" w:cs="Times New Roman"/>
          <w:sz w:val="24"/>
          <w:szCs w:val="24"/>
          <w:lang w:eastAsia="ru-RU"/>
        </w:rPr>
        <w:t>к</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ПАВ</w:t>
      </w:r>
      <w:proofErr w:type="gramEnd"/>
      <w:r>
        <w:rPr>
          <w:rFonts w:ascii="Times New Roman" w:eastAsia="Times New Roman" w:hAnsi="Times New Roman" w:cs="Times New Roman"/>
          <w:sz w:val="24"/>
          <w:szCs w:val="24"/>
          <w:lang w:eastAsia="ru-RU"/>
        </w:rPr>
        <w:t xml:space="preserve"> и формирования зависимости.</w:t>
      </w:r>
    </w:p>
    <w:p w:rsidR="004325B2" w:rsidRDefault="004325B2" w:rsidP="004325B2">
      <w:pPr>
        <w:pStyle w:val="a4"/>
        <w:numPr>
          <w:ilvl w:val="0"/>
          <w:numId w:val="1"/>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 развивается потребность в веществах, изменяющих сознание.</w:t>
      </w:r>
    </w:p>
    <w:p w:rsidR="004325B2" w:rsidRPr="00E4159E" w:rsidRDefault="004325B2" w:rsidP="004325B2">
      <w:pPr>
        <w:pStyle w:val="a4"/>
        <w:numPr>
          <w:ilvl w:val="0"/>
          <w:numId w:val="1"/>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Как должны вести себя родители в ситуации </w:t>
      </w:r>
      <w:proofErr w:type="spellStart"/>
      <w:r>
        <w:rPr>
          <w:rFonts w:ascii="Times New Roman" w:eastAsia="Times New Roman" w:hAnsi="Times New Roman" w:cs="Times New Roman"/>
          <w:sz w:val="24"/>
          <w:szCs w:val="24"/>
          <w:lang w:eastAsia="ru-RU"/>
        </w:rPr>
        <w:t>аддиктивного</w:t>
      </w:r>
      <w:proofErr w:type="spellEnd"/>
      <w:r>
        <w:rPr>
          <w:rFonts w:ascii="Times New Roman" w:eastAsia="Times New Roman" w:hAnsi="Times New Roman" w:cs="Times New Roman"/>
          <w:sz w:val="24"/>
          <w:szCs w:val="24"/>
          <w:lang w:eastAsia="ru-RU"/>
        </w:rPr>
        <w:t xml:space="preserve"> поведения подростка.</w:t>
      </w:r>
    </w:p>
    <w:p w:rsidR="004325B2" w:rsidRPr="008667AB" w:rsidRDefault="004325B2" w:rsidP="004325B2">
      <w:pPr>
        <w:pStyle w:val="a4"/>
        <w:spacing w:after="0"/>
        <w:jc w:val="both"/>
        <w:rPr>
          <w:rFonts w:ascii="Times New Roman" w:eastAsia="Times New Roman" w:hAnsi="Times New Roman" w:cs="Times New Roman"/>
          <w:sz w:val="24"/>
          <w:szCs w:val="24"/>
          <w:lang w:eastAsia="ru-RU"/>
        </w:rPr>
      </w:pPr>
    </w:p>
    <w:p w:rsidR="004325B2" w:rsidRPr="008667AB" w:rsidRDefault="004325B2" w:rsidP="004325B2">
      <w:pPr>
        <w:pStyle w:val="a4"/>
        <w:spacing w:after="0"/>
        <w:ind w:left="0" w:firstLine="567"/>
        <w:jc w:val="both"/>
        <w:rPr>
          <w:rFonts w:ascii="Times New Roman" w:eastAsia="Times New Roman" w:hAnsi="Times New Roman" w:cs="Times New Roman"/>
          <w:sz w:val="24"/>
          <w:szCs w:val="24"/>
          <w:lang w:eastAsia="ru-RU"/>
        </w:rPr>
      </w:pPr>
      <w:r w:rsidRPr="008667AB">
        <w:rPr>
          <w:rFonts w:ascii="Times New Roman" w:eastAsia="Times New Roman" w:hAnsi="Times New Roman" w:cs="Times New Roman"/>
          <w:b/>
          <w:bCs/>
          <w:sz w:val="24"/>
          <w:szCs w:val="24"/>
          <w:lang w:eastAsia="ru-RU"/>
        </w:rPr>
        <w:t>Используемые методы и приёмы:</w:t>
      </w:r>
    </w:p>
    <w:p w:rsidR="004325B2" w:rsidRPr="008667AB" w:rsidRDefault="004325B2" w:rsidP="004325B2">
      <w:pPr>
        <w:pStyle w:val="a4"/>
        <w:spacing w:after="0"/>
        <w:ind w:left="0" w:firstLine="567"/>
        <w:jc w:val="both"/>
        <w:rPr>
          <w:rFonts w:ascii="Times New Roman" w:eastAsia="Times New Roman" w:hAnsi="Times New Roman" w:cs="Times New Roman"/>
          <w:sz w:val="24"/>
          <w:szCs w:val="24"/>
          <w:lang w:eastAsia="ru-RU"/>
        </w:rPr>
      </w:pPr>
      <w:r w:rsidRPr="008667AB">
        <w:rPr>
          <w:rFonts w:ascii="Times New Roman" w:eastAsia="Times New Roman" w:hAnsi="Times New Roman" w:cs="Times New Roman"/>
          <w:color w:val="000000"/>
          <w:sz w:val="24"/>
          <w:szCs w:val="24"/>
          <w:lang w:eastAsia="ru-RU"/>
        </w:rPr>
        <w:t xml:space="preserve">Данное собрание построено на основе применения активных и интерактивных методов, которые позволяют вовлечь в процесс обсуждения всех участников (работа в группах, мозговой штурм, интерактивная лекция). </w:t>
      </w:r>
      <w:r w:rsidRPr="008667AB">
        <w:rPr>
          <w:rFonts w:ascii="Times New Roman" w:eastAsia="Times New Roman" w:hAnsi="Times New Roman" w:cs="Times New Roman"/>
          <w:sz w:val="24"/>
          <w:szCs w:val="24"/>
          <w:lang w:eastAsia="ru-RU"/>
        </w:rPr>
        <w:t>Родители выступают активными и равноправными участниками собрания, что способствует лучшему усвоению психолого-педагогических знаний по рассматриваемому вопросу. В конце родительского собрания проводится рефлексия с целью получения обратной связи от родителей.</w:t>
      </w:r>
    </w:p>
    <w:p w:rsidR="004325B2" w:rsidRPr="00FC4804" w:rsidRDefault="004325B2" w:rsidP="004325B2">
      <w:pPr>
        <w:pStyle w:val="a3"/>
        <w:spacing w:before="0" w:beforeAutospacing="0" w:after="0" w:afterAutospacing="0" w:line="276" w:lineRule="auto"/>
        <w:ind w:firstLine="567"/>
        <w:jc w:val="both"/>
        <w:rPr>
          <w:b/>
          <w:bCs/>
        </w:rPr>
      </w:pPr>
      <w:r>
        <w:rPr>
          <w:b/>
          <w:bCs/>
        </w:rPr>
        <w:t>Информация</w:t>
      </w:r>
      <w:r w:rsidRPr="00FC4804">
        <w:rPr>
          <w:b/>
          <w:bCs/>
        </w:rPr>
        <w:t>.</w:t>
      </w:r>
    </w:p>
    <w:p w:rsidR="004325B2" w:rsidRDefault="004325B2" w:rsidP="004325B2">
      <w:pPr>
        <w:pStyle w:val="a3"/>
        <w:spacing w:before="0" w:beforeAutospacing="0" w:after="0" w:afterAutospacing="0" w:line="276" w:lineRule="auto"/>
        <w:ind w:firstLine="567"/>
        <w:jc w:val="both"/>
        <w:rPr>
          <w:bCs/>
        </w:rPr>
      </w:pPr>
      <w:r w:rsidRPr="00FC4804">
        <w:rPr>
          <w:bCs/>
        </w:rPr>
        <w:t xml:space="preserve">Ситуация в России, связанная с употреблением ПАВ продолжает ухудшаться. </w:t>
      </w:r>
      <w:proofErr w:type="spellStart"/>
      <w:r w:rsidRPr="00FC4804">
        <w:rPr>
          <w:bCs/>
        </w:rPr>
        <w:t>Экперты</w:t>
      </w:r>
      <w:proofErr w:type="spellEnd"/>
      <w:r w:rsidRPr="00FC4804">
        <w:rPr>
          <w:bCs/>
        </w:rPr>
        <w:t xml:space="preserve"> отмечают устойчивый рост наркомании</w:t>
      </w:r>
      <w:r>
        <w:rPr>
          <w:bCs/>
        </w:rPr>
        <w:t xml:space="preserve">, алкоголизма и связанной с ними </w:t>
      </w:r>
      <w:proofErr w:type="spellStart"/>
      <w:r>
        <w:rPr>
          <w:bCs/>
        </w:rPr>
        <w:t>ВМЧ-инфеции</w:t>
      </w:r>
      <w:proofErr w:type="spellEnd"/>
      <w:r>
        <w:rPr>
          <w:bCs/>
        </w:rPr>
        <w:t xml:space="preserve"> среди подростков  с усиливающей тенденцией их перетекания в младшие возрастные группы.</w:t>
      </w:r>
    </w:p>
    <w:p w:rsidR="004325B2" w:rsidRDefault="004325B2" w:rsidP="004325B2">
      <w:pPr>
        <w:pStyle w:val="a3"/>
        <w:spacing w:before="0" w:beforeAutospacing="0" w:after="0" w:afterAutospacing="0" w:line="276" w:lineRule="auto"/>
        <w:ind w:firstLine="567"/>
        <w:jc w:val="both"/>
        <w:rPr>
          <w:bCs/>
        </w:rPr>
      </w:pPr>
      <w:r>
        <w:rPr>
          <w:bCs/>
        </w:rPr>
        <w:t>Численность детей и молодежи в возрасте от 14 до 24 лет, с различной частотой потребления наркотических средств достигает 4 миллионов, а наркозависимых среди них – от 900 тысяч до 1 миллиона 100 тысяч.</w:t>
      </w:r>
    </w:p>
    <w:p w:rsidR="004325B2" w:rsidRDefault="004325B2" w:rsidP="004325B2">
      <w:pPr>
        <w:pStyle w:val="a3"/>
        <w:spacing w:before="0" w:beforeAutospacing="0" w:after="0" w:afterAutospacing="0" w:line="276" w:lineRule="auto"/>
        <w:ind w:firstLine="567"/>
        <w:jc w:val="both"/>
        <w:rPr>
          <w:b/>
          <w:bCs/>
        </w:rPr>
      </w:pPr>
    </w:p>
    <w:p w:rsidR="004325B2" w:rsidRDefault="004325B2" w:rsidP="004325B2">
      <w:pPr>
        <w:pStyle w:val="a3"/>
        <w:spacing w:before="0" w:beforeAutospacing="0" w:after="0" w:afterAutospacing="0" w:line="276" w:lineRule="auto"/>
        <w:ind w:firstLine="567"/>
        <w:jc w:val="both"/>
        <w:rPr>
          <w:b/>
          <w:bCs/>
        </w:rPr>
      </w:pPr>
      <w:r w:rsidRPr="008667AB">
        <w:rPr>
          <w:b/>
          <w:bCs/>
        </w:rPr>
        <w:t>Мозговой штурм</w:t>
      </w:r>
      <w:r>
        <w:rPr>
          <w:b/>
          <w:bCs/>
        </w:rPr>
        <w:t xml:space="preserve">. </w:t>
      </w:r>
    </w:p>
    <w:p w:rsidR="004325B2" w:rsidRDefault="004325B2" w:rsidP="004325B2">
      <w:pPr>
        <w:pStyle w:val="a3"/>
        <w:spacing w:before="0" w:beforeAutospacing="0" w:after="0" w:afterAutospacing="0" w:line="276" w:lineRule="auto"/>
        <w:ind w:firstLine="567"/>
        <w:jc w:val="both"/>
        <w:rPr>
          <w:bCs/>
        </w:rPr>
      </w:pPr>
      <w:r w:rsidRPr="00FC4804">
        <w:rPr>
          <w:bCs/>
        </w:rPr>
        <w:t xml:space="preserve"> Необходимо ответить на вопросы таблицы</w:t>
      </w:r>
      <w:r>
        <w:rPr>
          <w:bCs/>
        </w:rPr>
        <w:t>. Ведущий записывает ответы в таблицу.</w:t>
      </w:r>
    </w:p>
    <w:p w:rsidR="004325B2" w:rsidRDefault="004325B2" w:rsidP="004325B2">
      <w:pPr>
        <w:pStyle w:val="a3"/>
        <w:spacing w:before="0" w:beforeAutospacing="0" w:after="0" w:afterAutospacing="0" w:line="276" w:lineRule="auto"/>
        <w:ind w:firstLine="567"/>
        <w:jc w:val="both"/>
        <w:rPr>
          <w:bCs/>
        </w:rPr>
      </w:pPr>
      <w:r>
        <w:rPr>
          <w:bCs/>
        </w:rPr>
        <w:t xml:space="preserve">(возможные ответы) </w:t>
      </w:r>
    </w:p>
    <w:p w:rsidR="004325B2" w:rsidRDefault="004325B2" w:rsidP="004325B2">
      <w:pPr>
        <w:pStyle w:val="a3"/>
        <w:spacing w:before="0" w:beforeAutospacing="0" w:after="0" w:afterAutospacing="0" w:line="276" w:lineRule="auto"/>
        <w:ind w:firstLine="567"/>
        <w:jc w:val="both"/>
        <w:rPr>
          <w:bCs/>
        </w:rPr>
      </w:pPr>
    </w:p>
    <w:tbl>
      <w:tblPr>
        <w:tblStyle w:val="a5"/>
        <w:tblW w:w="0" w:type="auto"/>
        <w:tblLook w:val="04A0"/>
      </w:tblPr>
      <w:tblGrid>
        <w:gridCol w:w="4785"/>
        <w:gridCol w:w="4786"/>
      </w:tblGrid>
      <w:tr w:rsidR="004325B2" w:rsidTr="008D726C">
        <w:tc>
          <w:tcPr>
            <w:tcW w:w="4785" w:type="dxa"/>
          </w:tcPr>
          <w:p w:rsidR="004325B2" w:rsidRPr="007A321F" w:rsidRDefault="004325B2" w:rsidP="008D726C">
            <w:pPr>
              <w:pStyle w:val="a3"/>
              <w:spacing w:before="0" w:beforeAutospacing="0" w:after="0" w:afterAutospacing="0"/>
              <w:jc w:val="both"/>
              <w:rPr>
                <w:b/>
                <w:bCs/>
              </w:rPr>
            </w:pPr>
            <w:r w:rsidRPr="007A321F">
              <w:rPr>
                <w:b/>
                <w:bCs/>
              </w:rPr>
              <w:t>Почему подростки курят, употребляют алкоголь, наркотики и др. вещества, изменяющие сознание?</w:t>
            </w:r>
          </w:p>
        </w:tc>
        <w:tc>
          <w:tcPr>
            <w:tcW w:w="4786" w:type="dxa"/>
          </w:tcPr>
          <w:p w:rsidR="004325B2" w:rsidRPr="007A321F" w:rsidRDefault="004325B2" w:rsidP="008D726C">
            <w:pPr>
              <w:pStyle w:val="a3"/>
              <w:spacing w:before="0" w:beforeAutospacing="0" w:after="0" w:afterAutospacing="0"/>
              <w:jc w:val="both"/>
              <w:rPr>
                <w:b/>
                <w:bCs/>
              </w:rPr>
            </w:pPr>
            <w:r w:rsidRPr="007A321F">
              <w:rPr>
                <w:b/>
                <w:bCs/>
              </w:rPr>
              <w:t>Почему подростки этого не делают?</w:t>
            </w:r>
          </w:p>
        </w:tc>
      </w:tr>
      <w:tr w:rsidR="004325B2" w:rsidTr="008D726C">
        <w:trPr>
          <w:trHeight w:val="848"/>
        </w:trPr>
        <w:tc>
          <w:tcPr>
            <w:tcW w:w="4785" w:type="dxa"/>
          </w:tcPr>
          <w:p w:rsidR="004325B2" w:rsidRDefault="004325B2" w:rsidP="008D726C">
            <w:pPr>
              <w:pStyle w:val="a3"/>
              <w:spacing w:before="0" w:beforeAutospacing="0" w:after="0" w:afterAutospacing="0"/>
              <w:jc w:val="both"/>
              <w:rPr>
                <w:bCs/>
              </w:rPr>
            </w:pPr>
            <w:r>
              <w:rPr>
                <w:bCs/>
              </w:rPr>
              <w:lastRenderedPageBreak/>
              <w:t>- чтобы было хорошо</w:t>
            </w:r>
          </w:p>
          <w:p w:rsidR="004325B2" w:rsidRDefault="004325B2" w:rsidP="008D726C">
            <w:pPr>
              <w:pStyle w:val="a3"/>
              <w:spacing w:before="0" w:beforeAutospacing="0" w:after="0" w:afterAutospacing="0"/>
              <w:jc w:val="both"/>
              <w:rPr>
                <w:bCs/>
              </w:rPr>
            </w:pPr>
            <w:r>
              <w:rPr>
                <w:bCs/>
              </w:rPr>
              <w:t>- для «</w:t>
            </w:r>
            <w:proofErr w:type="gramStart"/>
            <w:r>
              <w:rPr>
                <w:bCs/>
              </w:rPr>
              <w:t>кайфа</w:t>
            </w:r>
            <w:proofErr w:type="gramEnd"/>
            <w:r>
              <w:rPr>
                <w:bCs/>
              </w:rPr>
              <w:t>»</w:t>
            </w:r>
          </w:p>
          <w:p w:rsidR="004325B2" w:rsidRDefault="004325B2" w:rsidP="008D726C">
            <w:pPr>
              <w:pStyle w:val="a3"/>
              <w:spacing w:before="0" w:beforeAutospacing="0" w:after="0" w:afterAutospacing="0"/>
              <w:jc w:val="both"/>
              <w:rPr>
                <w:bCs/>
              </w:rPr>
            </w:pPr>
            <w:r>
              <w:rPr>
                <w:bCs/>
              </w:rPr>
              <w:t>- так легче общаться</w:t>
            </w:r>
          </w:p>
          <w:p w:rsidR="004325B2" w:rsidRDefault="004325B2" w:rsidP="008D726C">
            <w:pPr>
              <w:pStyle w:val="a3"/>
              <w:spacing w:before="0" w:beforeAutospacing="0" w:after="0" w:afterAutospacing="0"/>
              <w:jc w:val="both"/>
              <w:rPr>
                <w:bCs/>
              </w:rPr>
            </w:pPr>
            <w:r>
              <w:rPr>
                <w:bCs/>
              </w:rPr>
              <w:t>- чтобы было весело танцевать</w:t>
            </w:r>
          </w:p>
          <w:p w:rsidR="004325B2" w:rsidRDefault="004325B2" w:rsidP="008D726C">
            <w:pPr>
              <w:pStyle w:val="a3"/>
              <w:spacing w:before="0" w:beforeAutospacing="0" w:after="0" w:afterAutospacing="0"/>
              <w:jc w:val="both"/>
              <w:rPr>
                <w:bCs/>
              </w:rPr>
            </w:pPr>
            <w:r>
              <w:rPr>
                <w:bCs/>
              </w:rPr>
              <w:t>- забыться от проблем</w:t>
            </w:r>
          </w:p>
          <w:p w:rsidR="004325B2" w:rsidRDefault="004325B2" w:rsidP="008D726C">
            <w:pPr>
              <w:pStyle w:val="a3"/>
              <w:spacing w:before="0" w:beforeAutospacing="0" w:after="0" w:afterAutospacing="0"/>
              <w:jc w:val="both"/>
              <w:rPr>
                <w:bCs/>
              </w:rPr>
            </w:pPr>
            <w:r>
              <w:rPr>
                <w:bCs/>
              </w:rPr>
              <w:t>- чтобы быть взрослее и «круче»</w:t>
            </w:r>
          </w:p>
          <w:p w:rsidR="004325B2" w:rsidRDefault="004325B2" w:rsidP="008D726C">
            <w:pPr>
              <w:pStyle w:val="a3"/>
              <w:spacing w:before="0" w:beforeAutospacing="0" w:after="0" w:afterAutospacing="0"/>
              <w:jc w:val="both"/>
              <w:rPr>
                <w:bCs/>
              </w:rPr>
            </w:pPr>
            <w:r>
              <w:rPr>
                <w:bCs/>
              </w:rPr>
              <w:t>- просто, чтобы испытать, что это такое</w:t>
            </w:r>
          </w:p>
          <w:p w:rsidR="004325B2" w:rsidRDefault="004325B2" w:rsidP="008D726C">
            <w:pPr>
              <w:pStyle w:val="a3"/>
              <w:spacing w:before="0" w:beforeAutospacing="0" w:after="0" w:afterAutospacing="0"/>
              <w:jc w:val="both"/>
              <w:rPr>
                <w:bCs/>
              </w:rPr>
            </w:pPr>
            <w:r>
              <w:rPr>
                <w:bCs/>
              </w:rPr>
              <w:t>-  уйти о т боли</w:t>
            </w:r>
          </w:p>
          <w:p w:rsidR="004325B2" w:rsidRDefault="004325B2" w:rsidP="008D726C">
            <w:pPr>
              <w:pStyle w:val="a3"/>
              <w:spacing w:before="0" w:beforeAutospacing="0" w:after="0" w:afterAutospacing="0"/>
              <w:jc w:val="both"/>
              <w:rPr>
                <w:bCs/>
              </w:rPr>
            </w:pPr>
            <w:r>
              <w:rPr>
                <w:bCs/>
              </w:rPr>
              <w:t>- за компанию</w:t>
            </w:r>
          </w:p>
          <w:p w:rsidR="004325B2" w:rsidRDefault="004325B2" w:rsidP="008D726C">
            <w:pPr>
              <w:pStyle w:val="a3"/>
              <w:spacing w:before="0" w:beforeAutospacing="0" w:after="0" w:afterAutospacing="0"/>
              <w:jc w:val="both"/>
              <w:rPr>
                <w:bCs/>
              </w:rPr>
            </w:pPr>
            <w:r>
              <w:rPr>
                <w:bCs/>
              </w:rPr>
              <w:t>- чтобы расслабиться</w:t>
            </w:r>
          </w:p>
          <w:p w:rsidR="004325B2" w:rsidRDefault="004325B2" w:rsidP="008D726C">
            <w:pPr>
              <w:pStyle w:val="a3"/>
              <w:spacing w:before="0" w:beforeAutospacing="0" w:after="0" w:afterAutospacing="0"/>
              <w:jc w:val="both"/>
              <w:rPr>
                <w:bCs/>
              </w:rPr>
            </w:pPr>
            <w:r>
              <w:rPr>
                <w:bCs/>
              </w:rPr>
              <w:t>- для смелости</w:t>
            </w:r>
          </w:p>
          <w:p w:rsidR="004325B2" w:rsidRDefault="004325B2" w:rsidP="008D726C">
            <w:pPr>
              <w:pStyle w:val="a3"/>
              <w:spacing w:before="0" w:beforeAutospacing="0" w:after="0" w:afterAutospacing="0"/>
              <w:jc w:val="both"/>
              <w:rPr>
                <w:bCs/>
              </w:rPr>
            </w:pPr>
            <w:r>
              <w:rPr>
                <w:bCs/>
              </w:rPr>
              <w:t>- для энергии</w:t>
            </w:r>
          </w:p>
        </w:tc>
        <w:tc>
          <w:tcPr>
            <w:tcW w:w="4786" w:type="dxa"/>
          </w:tcPr>
          <w:p w:rsidR="004325B2" w:rsidRDefault="004325B2" w:rsidP="008D726C">
            <w:pPr>
              <w:pStyle w:val="a3"/>
              <w:spacing w:before="0" w:beforeAutospacing="0" w:after="0" w:afterAutospacing="0"/>
              <w:jc w:val="both"/>
              <w:rPr>
                <w:bCs/>
              </w:rPr>
            </w:pPr>
            <w:r>
              <w:rPr>
                <w:bCs/>
              </w:rPr>
              <w:t>- боязнь за свою жизнь, здоровье</w:t>
            </w:r>
          </w:p>
          <w:p w:rsidR="004325B2" w:rsidRDefault="004325B2" w:rsidP="008D726C">
            <w:pPr>
              <w:pStyle w:val="a3"/>
              <w:spacing w:before="0" w:beforeAutospacing="0" w:after="0" w:afterAutospacing="0"/>
              <w:jc w:val="both"/>
              <w:rPr>
                <w:bCs/>
              </w:rPr>
            </w:pPr>
            <w:r>
              <w:rPr>
                <w:bCs/>
              </w:rPr>
              <w:t>- боязнь проблем, родителей, полиции</w:t>
            </w:r>
          </w:p>
          <w:p w:rsidR="004325B2" w:rsidRDefault="004325B2" w:rsidP="008D726C">
            <w:pPr>
              <w:pStyle w:val="a3"/>
              <w:spacing w:before="0" w:beforeAutospacing="0" w:after="0" w:afterAutospacing="0"/>
              <w:jc w:val="both"/>
              <w:rPr>
                <w:bCs/>
              </w:rPr>
            </w:pPr>
            <w:r>
              <w:rPr>
                <w:bCs/>
              </w:rPr>
              <w:t>- есть принципы и убеждения</w:t>
            </w:r>
          </w:p>
          <w:p w:rsidR="004325B2" w:rsidRDefault="004325B2" w:rsidP="008D726C">
            <w:pPr>
              <w:pStyle w:val="a3"/>
              <w:spacing w:before="0" w:beforeAutospacing="0" w:after="0" w:afterAutospacing="0"/>
              <w:jc w:val="both"/>
              <w:rPr>
                <w:bCs/>
              </w:rPr>
            </w:pPr>
            <w:r>
              <w:rPr>
                <w:bCs/>
              </w:rPr>
              <w:t>- из-за отсутствия денег</w:t>
            </w:r>
          </w:p>
          <w:p w:rsidR="004325B2" w:rsidRDefault="004325B2" w:rsidP="008D726C">
            <w:pPr>
              <w:pStyle w:val="a3"/>
              <w:spacing w:before="0" w:beforeAutospacing="0" w:after="0" w:afterAutospacing="0"/>
              <w:jc w:val="both"/>
              <w:rPr>
                <w:bCs/>
              </w:rPr>
            </w:pPr>
            <w:r>
              <w:rPr>
                <w:bCs/>
              </w:rPr>
              <w:t>- потому, что не хочется</w:t>
            </w:r>
          </w:p>
        </w:tc>
      </w:tr>
    </w:tbl>
    <w:p w:rsidR="004325B2" w:rsidRDefault="004325B2" w:rsidP="004325B2">
      <w:pPr>
        <w:pStyle w:val="a3"/>
        <w:spacing w:before="0" w:beforeAutospacing="0" w:after="0" w:afterAutospacing="0" w:line="276" w:lineRule="auto"/>
        <w:ind w:firstLine="567"/>
        <w:jc w:val="both"/>
        <w:rPr>
          <w:bCs/>
        </w:rPr>
      </w:pPr>
    </w:p>
    <w:p w:rsidR="004325B2" w:rsidRDefault="004325B2" w:rsidP="004325B2">
      <w:pPr>
        <w:pStyle w:val="a3"/>
        <w:spacing w:before="0" w:beforeAutospacing="0" w:after="0" w:afterAutospacing="0" w:line="276" w:lineRule="auto"/>
        <w:ind w:firstLine="567"/>
        <w:jc w:val="both"/>
        <w:rPr>
          <w:bCs/>
        </w:rPr>
      </w:pPr>
      <w:r>
        <w:rPr>
          <w:bCs/>
        </w:rPr>
        <w:t>Из таблицы мы видим, что причин для то, чтобы употреблять наркотики гораздо больше, чем причин, чтобы их не употреблять.</w:t>
      </w:r>
    </w:p>
    <w:p w:rsidR="004325B2" w:rsidRDefault="004325B2" w:rsidP="004325B2">
      <w:pPr>
        <w:pStyle w:val="a3"/>
        <w:spacing w:before="0" w:beforeAutospacing="0" w:after="0" w:afterAutospacing="0" w:line="276" w:lineRule="auto"/>
        <w:ind w:firstLine="567"/>
        <w:jc w:val="both"/>
        <w:rPr>
          <w:bCs/>
        </w:rPr>
      </w:pPr>
      <w:r>
        <w:rPr>
          <w:bCs/>
        </w:rPr>
        <w:t xml:space="preserve"> Как уберечь детей от беды, которая приобретает угрожающие масштабы?</w:t>
      </w:r>
    </w:p>
    <w:p w:rsidR="004B35C0" w:rsidRPr="00F946D5" w:rsidRDefault="00F946D5" w:rsidP="004325B2">
      <w:pPr>
        <w:pStyle w:val="a3"/>
        <w:spacing w:before="0" w:beforeAutospacing="0" w:after="0" w:afterAutospacing="0" w:line="276" w:lineRule="auto"/>
        <w:ind w:firstLine="567"/>
        <w:jc w:val="both"/>
        <w:rPr>
          <w:b/>
          <w:bCs/>
        </w:rPr>
      </w:pPr>
      <w:r w:rsidRPr="00F946D5">
        <w:rPr>
          <w:b/>
          <w:bCs/>
        </w:rPr>
        <w:t>Работа в кругу.</w:t>
      </w:r>
      <w:r w:rsidR="004B35C0">
        <w:rPr>
          <w:b/>
          <w:bCs/>
        </w:rPr>
        <w:t xml:space="preserve"> </w:t>
      </w:r>
    </w:p>
    <w:p w:rsidR="004325B2" w:rsidRDefault="00F946D5" w:rsidP="004325B2">
      <w:pPr>
        <w:pStyle w:val="a3"/>
        <w:spacing w:before="0" w:beforeAutospacing="0" w:after="0" w:afterAutospacing="0" w:line="276" w:lineRule="auto"/>
        <w:ind w:firstLine="567"/>
        <w:jc w:val="both"/>
        <w:rPr>
          <w:bCs/>
        </w:rPr>
      </w:pPr>
      <w:r>
        <w:rPr>
          <w:bCs/>
        </w:rPr>
        <w:t>Вопрос</w:t>
      </w:r>
      <w:r w:rsidR="004B35C0">
        <w:rPr>
          <w:bCs/>
        </w:rPr>
        <w:t xml:space="preserve"> группе</w:t>
      </w:r>
      <w:r>
        <w:rPr>
          <w:bCs/>
        </w:rPr>
        <w:t xml:space="preserve">: Каковы, на ваш взгляд, </w:t>
      </w:r>
      <w:r w:rsidR="004325B2">
        <w:rPr>
          <w:bCs/>
        </w:rPr>
        <w:t xml:space="preserve"> причины</w:t>
      </w:r>
      <w:r w:rsidR="004B35C0">
        <w:rPr>
          <w:bCs/>
        </w:rPr>
        <w:t xml:space="preserve">  употребления подростками наркотических веществ?</w:t>
      </w:r>
    </w:p>
    <w:p w:rsidR="004325B2" w:rsidRPr="004B35C0" w:rsidRDefault="004325B2" w:rsidP="004325B2">
      <w:pPr>
        <w:pStyle w:val="a3"/>
        <w:spacing w:before="0" w:beforeAutospacing="0" w:after="0" w:afterAutospacing="0" w:line="276" w:lineRule="auto"/>
        <w:ind w:firstLine="567"/>
        <w:jc w:val="both"/>
        <w:rPr>
          <w:b/>
          <w:bCs/>
          <w:i/>
        </w:rPr>
      </w:pPr>
      <w:r w:rsidRPr="004B35C0">
        <w:rPr>
          <w:b/>
          <w:bCs/>
          <w:i/>
        </w:rPr>
        <w:t>Объективные:</w:t>
      </w:r>
    </w:p>
    <w:p w:rsidR="004325B2" w:rsidRDefault="004325B2" w:rsidP="004325B2">
      <w:pPr>
        <w:pStyle w:val="a3"/>
        <w:numPr>
          <w:ilvl w:val="0"/>
          <w:numId w:val="2"/>
        </w:numPr>
        <w:spacing w:before="0" w:beforeAutospacing="0" w:after="0" w:afterAutospacing="0" w:line="276" w:lineRule="auto"/>
        <w:jc w:val="both"/>
        <w:rPr>
          <w:bCs/>
        </w:rPr>
      </w:pPr>
      <w:r>
        <w:rPr>
          <w:bCs/>
        </w:rPr>
        <w:t>Нестабильность нашего общества</w:t>
      </w:r>
    </w:p>
    <w:p w:rsidR="004325B2" w:rsidRDefault="004325B2" w:rsidP="004325B2">
      <w:pPr>
        <w:pStyle w:val="a3"/>
        <w:numPr>
          <w:ilvl w:val="0"/>
          <w:numId w:val="2"/>
        </w:numPr>
        <w:spacing w:before="0" w:beforeAutospacing="0" w:after="0" w:afterAutospacing="0" w:line="276" w:lineRule="auto"/>
        <w:jc w:val="both"/>
        <w:rPr>
          <w:bCs/>
        </w:rPr>
      </w:pPr>
      <w:r>
        <w:rPr>
          <w:bCs/>
        </w:rPr>
        <w:t xml:space="preserve">Слаборазвитая </w:t>
      </w:r>
      <w:proofErr w:type="spellStart"/>
      <w:r>
        <w:rPr>
          <w:bCs/>
        </w:rPr>
        <w:t>социокультурная</w:t>
      </w:r>
      <w:proofErr w:type="spellEnd"/>
      <w:r>
        <w:rPr>
          <w:bCs/>
        </w:rPr>
        <w:t xml:space="preserve"> </w:t>
      </w:r>
      <w:proofErr w:type="spellStart"/>
      <w:r>
        <w:rPr>
          <w:bCs/>
        </w:rPr>
        <w:t>инфрастуктура</w:t>
      </w:r>
      <w:proofErr w:type="spellEnd"/>
    </w:p>
    <w:p w:rsidR="004325B2" w:rsidRDefault="004325B2" w:rsidP="004325B2">
      <w:pPr>
        <w:pStyle w:val="a3"/>
        <w:numPr>
          <w:ilvl w:val="0"/>
          <w:numId w:val="2"/>
        </w:numPr>
        <w:spacing w:before="0" w:beforeAutospacing="0" w:after="0" w:afterAutospacing="0" w:line="276" w:lineRule="auto"/>
        <w:jc w:val="both"/>
        <w:rPr>
          <w:bCs/>
        </w:rPr>
      </w:pPr>
      <w:r>
        <w:rPr>
          <w:bCs/>
        </w:rPr>
        <w:t>Утрата морально-нравственных ценностей общества</w:t>
      </w:r>
    </w:p>
    <w:p w:rsidR="004325B2" w:rsidRDefault="004325B2" w:rsidP="004325B2">
      <w:pPr>
        <w:pStyle w:val="a3"/>
        <w:numPr>
          <w:ilvl w:val="0"/>
          <w:numId w:val="2"/>
        </w:numPr>
        <w:spacing w:before="0" w:beforeAutospacing="0" w:after="0" w:afterAutospacing="0" w:line="276" w:lineRule="auto"/>
        <w:jc w:val="both"/>
        <w:rPr>
          <w:bCs/>
        </w:rPr>
      </w:pPr>
      <w:r>
        <w:rPr>
          <w:bCs/>
        </w:rPr>
        <w:t>Низкий культурный и образовательный уровень населения</w:t>
      </w:r>
    </w:p>
    <w:p w:rsidR="004325B2" w:rsidRDefault="004325B2" w:rsidP="004325B2">
      <w:pPr>
        <w:pStyle w:val="a3"/>
        <w:numPr>
          <w:ilvl w:val="0"/>
          <w:numId w:val="2"/>
        </w:numPr>
        <w:spacing w:before="0" w:beforeAutospacing="0" w:after="0" w:afterAutospacing="0" w:line="276" w:lineRule="auto"/>
        <w:jc w:val="both"/>
        <w:rPr>
          <w:bCs/>
        </w:rPr>
      </w:pPr>
      <w:r>
        <w:rPr>
          <w:bCs/>
        </w:rPr>
        <w:t>Кризис семьи</w:t>
      </w:r>
    </w:p>
    <w:p w:rsidR="004325B2" w:rsidRDefault="004325B2" w:rsidP="004325B2">
      <w:pPr>
        <w:pStyle w:val="a3"/>
        <w:numPr>
          <w:ilvl w:val="0"/>
          <w:numId w:val="2"/>
        </w:numPr>
        <w:spacing w:before="0" w:beforeAutospacing="0" w:after="0" w:afterAutospacing="0" w:line="276" w:lineRule="auto"/>
        <w:jc w:val="both"/>
        <w:rPr>
          <w:bCs/>
        </w:rPr>
      </w:pPr>
      <w:proofErr w:type="gramStart"/>
      <w:r>
        <w:rPr>
          <w:bCs/>
        </w:rPr>
        <w:t>Массовая</w:t>
      </w:r>
      <w:proofErr w:type="gramEnd"/>
      <w:r>
        <w:rPr>
          <w:bCs/>
        </w:rPr>
        <w:t xml:space="preserve"> </w:t>
      </w:r>
      <w:proofErr w:type="spellStart"/>
      <w:r>
        <w:rPr>
          <w:bCs/>
        </w:rPr>
        <w:t>попкультура</w:t>
      </w:r>
      <w:proofErr w:type="spellEnd"/>
      <w:r>
        <w:rPr>
          <w:bCs/>
        </w:rPr>
        <w:t xml:space="preserve"> низких образцов</w:t>
      </w:r>
    </w:p>
    <w:p w:rsidR="004325B2" w:rsidRPr="00FC4804" w:rsidRDefault="004325B2" w:rsidP="004325B2">
      <w:pPr>
        <w:pStyle w:val="a3"/>
        <w:spacing w:before="0" w:beforeAutospacing="0" w:after="0" w:afterAutospacing="0" w:line="276" w:lineRule="auto"/>
        <w:ind w:firstLine="567"/>
        <w:jc w:val="both"/>
        <w:rPr>
          <w:bCs/>
        </w:rPr>
      </w:pPr>
      <w:r>
        <w:rPr>
          <w:bCs/>
        </w:rPr>
        <w:t xml:space="preserve">Это причины из ряда тех, на которые трудно повлиять одному отдельно взятому человеку, но есть </w:t>
      </w:r>
      <w:r w:rsidRPr="004B35C0">
        <w:rPr>
          <w:b/>
          <w:bCs/>
          <w:i/>
        </w:rPr>
        <w:t>причины субъективные</w:t>
      </w:r>
      <w:r w:rsidRPr="004B35C0">
        <w:rPr>
          <w:bCs/>
          <w:i/>
        </w:rPr>
        <w:t>,</w:t>
      </w:r>
      <w:r>
        <w:rPr>
          <w:bCs/>
        </w:rPr>
        <w:t xml:space="preserve"> которые зависят только от самого человека, его образа жизни, его воли и желания.</w:t>
      </w:r>
    </w:p>
    <w:p w:rsidR="004325B2" w:rsidRDefault="004325B2" w:rsidP="004325B2">
      <w:pPr>
        <w:pStyle w:val="a3"/>
        <w:spacing w:before="0" w:beforeAutospacing="0" w:after="0" w:afterAutospacing="0" w:line="276" w:lineRule="auto"/>
        <w:ind w:firstLine="567"/>
        <w:jc w:val="both"/>
        <w:rPr>
          <w:bCs/>
        </w:rPr>
      </w:pPr>
      <w:r>
        <w:rPr>
          <w:bCs/>
        </w:rPr>
        <w:t xml:space="preserve">Анализ данных всемирной организации здравоохранения показывает, что если человек 12-17 летнего возраста курит, то вероятность того, что он будет употреблять героин в 12 раз выше, кокаин – в 51 раз выше, </w:t>
      </w:r>
      <w:proofErr w:type="spellStart"/>
      <w:r>
        <w:rPr>
          <w:bCs/>
        </w:rPr>
        <w:t>крек</w:t>
      </w:r>
      <w:proofErr w:type="spellEnd"/>
      <w:r>
        <w:rPr>
          <w:bCs/>
        </w:rPr>
        <w:t xml:space="preserve"> – в 57 раз выше, чем для тех, кто никогда не курил.</w:t>
      </w:r>
      <w:r w:rsidRPr="00E600BB">
        <w:rPr>
          <w:bCs/>
        </w:rPr>
        <w:t xml:space="preserve"> </w:t>
      </w:r>
      <w:r>
        <w:rPr>
          <w:bCs/>
        </w:rPr>
        <w:t xml:space="preserve">Если человек 12-17 летнего возраста выкуривает более пачки сигаре в день, то вероятность того, что он будет употреблять героин в 51 раз выше, кокаин – в 106 раз выше, </w:t>
      </w:r>
      <w:proofErr w:type="spellStart"/>
      <w:r>
        <w:rPr>
          <w:bCs/>
        </w:rPr>
        <w:t>крек</w:t>
      </w:r>
      <w:proofErr w:type="spellEnd"/>
      <w:r>
        <w:rPr>
          <w:bCs/>
        </w:rPr>
        <w:t xml:space="preserve"> – в 111 раз выше, чем для тех, кто никогда не курил. Дети, которые никогда не курили,  вероятней всего, не будут употреблять наркотики. В то время как существенная доля систематически курящих подростков уже пробовали  те или иные наркотики.</w:t>
      </w:r>
    </w:p>
    <w:p w:rsidR="004325B2" w:rsidRDefault="004325B2" w:rsidP="004325B2">
      <w:pPr>
        <w:pStyle w:val="a3"/>
        <w:spacing w:before="0" w:beforeAutospacing="0" w:after="0" w:afterAutospacing="0" w:line="276" w:lineRule="auto"/>
        <w:ind w:firstLine="567"/>
        <w:jc w:val="both"/>
        <w:rPr>
          <w:b/>
          <w:bCs/>
        </w:rPr>
      </w:pPr>
      <w:r w:rsidRPr="00B82E23">
        <w:rPr>
          <w:b/>
          <w:bCs/>
        </w:rPr>
        <w:t>Мини лекция</w:t>
      </w:r>
    </w:p>
    <w:p w:rsidR="004325B2" w:rsidRDefault="004325B2" w:rsidP="004325B2">
      <w:pPr>
        <w:pStyle w:val="a3"/>
        <w:spacing w:before="0" w:beforeAutospacing="0" w:after="0" w:afterAutospacing="0" w:line="276" w:lineRule="auto"/>
        <w:ind w:firstLine="567"/>
        <w:jc w:val="both"/>
        <w:rPr>
          <w:bCs/>
        </w:rPr>
      </w:pPr>
      <w:r w:rsidRPr="00B82E23">
        <w:rPr>
          <w:bCs/>
        </w:rPr>
        <w:t xml:space="preserve">Что такое </w:t>
      </w:r>
      <w:proofErr w:type="spellStart"/>
      <w:r w:rsidRPr="00B82E23">
        <w:rPr>
          <w:bCs/>
        </w:rPr>
        <w:t>аддиктивное</w:t>
      </w:r>
      <w:proofErr w:type="spellEnd"/>
      <w:r w:rsidRPr="00B82E23">
        <w:rPr>
          <w:bCs/>
        </w:rPr>
        <w:t xml:space="preserve"> поведение</w:t>
      </w:r>
      <w:r>
        <w:rPr>
          <w:bCs/>
        </w:rPr>
        <w:t>?</w:t>
      </w:r>
    </w:p>
    <w:p w:rsidR="004325B2" w:rsidRDefault="004325B2" w:rsidP="004325B2">
      <w:pPr>
        <w:pStyle w:val="a3"/>
        <w:spacing w:before="0" w:beforeAutospacing="0" w:after="0" w:afterAutospacing="0" w:line="276" w:lineRule="auto"/>
        <w:ind w:firstLine="567"/>
        <w:jc w:val="both"/>
        <w:rPr>
          <w:bCs/>
        </w:rPr>
      </w:pPr>
      <w:r>
        <w:rPr>
          <w:bCs/>
        </w:rPr>
        <w:t xml:space="preserve">Какие причины способствуют развитию </w:t>
      </w:r>
      <w:proofErr w:type="spellStart"/>
      <w:r w:rsidRPr="00B82E23">
        <w:rPr>
          <w:bCs/>
        </w:rPr>
        <w:t>аддиктивно</w:t>
      </w:r>
      <w:r>
        <w:rPr>
          <w:bCs/>
        </w:rPr>
        <w:t>го</w:t>
      </w:r>
      <w:proofErr w:type="spellEnd"/>
      <w:r w:rsidRPr="00B82E23">
        <w:rPr>
          <w:bCs/>
        </w:rPr>
        <w:t xml:space="preserve"> поведени</w:t>
      </w:r>
      <w:r>
        <w:rPr>
          <w:bCs/>
        </w:rPr>
        <w:t>я?</w:t>
      </w:r>
    </w:p>
    <w:p w:rsidR="004325B2" w:rsidRDefault="004325B2" w:rsidP="004325B2">
      <w:pPr>
        <w:pStyle w:val="a3"/>
        <w:spacing w:before="0" w:beforeAutospacing="0" w:after="0" w:afterAutospacing="0" w:line="276" w:lineRule="auto"/>
        <w:ind w:firstLine="567"/>
        <w:jc w:val="both"/>
        <w:rPr>
          <w:bCs/>
        </w:rPr>
      </w:pPr>
      <w:r>
        <w:rPr>
          <w:bCs/>
        </w:rPr>
        <w:t>Где (в каких группах) подросток с наибольшей вероятностью может пристраститься к наркотикам.</w:t>
      </w:r>
    </w:p>
    <w:p w:rsidR="004325B2" w:rsidRDefault="004325B2" w:rsidP="004325B2">
      <w:pPr>
        <w:pStyle w:val="a3"/>
        <w:spacing w:before="0" w:beforeAutospacing="0" w:after="0" w:afterAutospacing="0" w:line="276" w:lineRule="auto"/>
        <w:ind w:firstLine="567"/>
        <w:jc w:val="both"/>
        <w:rPr>
          <w:b/>
          <w:bCs/>
        </w:rPr>
      </w:pPr>
      <w:proofErr w:type="spellStart"/>
      <w:r w:rsidRPr="00626635">
        <w:rPr>
          <w:b/>
          <w:bCs/>
        </w:rPr>
        <w:t>Аддиктивное</w:t>
      </w:r>
      <w:proofErr w:type="spellEnd"/>
      <w:r w:rsidRPr="00626635">
        <w:rPr>
          <w:b/>
          <w:bCs/>
        </w:rPr>
        <w:t xml:space="preserve"> поведение</w:t>
      </w:r>
      <w:r>
        <w:rPr>
          <w:bCs/>
        </w:rPr>
        <w:t xml:space="preserve"> – это употребление веществ, изменяющих психическое состояние, но без формирования психической и </w:t>
      </w:r>
      <w:proofErr w:type="spellStart"/>
      <w:r>
        <w:rPr>
          <w:bCs/>
        </w:rPr>
        <w:t>фрзической</w:t>
      </w:r>
      <w:proofErr w:type="spellEnd"/>
      <w:r>
        <w:rPr>
          <w:bCs/>
        </w:rPr>
        <w:t xml:space="preserve"> зависимости. Речь идет не о болезни, а о </w:t>
      </w:r>
      <w:r w:rsidRPr="00626635">
        <w:rPr>
          <w:b/>
          <w:bCs/>
        </w:rPr>
        <w:t>нарушениях поведения</w:t>
      </w:r>
      <w:r>
        <w:rPr>
          <w:b/>
          <w:bCs/>
        </w:rPr>
        <w:t>.</w:t>
      </w:r>
    </w:p>
    <w:p w:rsidR="004325B2" w:rsidRDefault="004325B2" w:rsidP="004325B2">
      <w:pPr>
        <w:pStyle w:val="a3"/>
        <w:spacing w:before="0" w:beforeAutospacing="0" w:after="0" w:afterAutospacing="0" w:line="276" w:lineRule="auto"/>
        <w:ind w:firstLine="567"/>
        <w:jc w:val="both"/>
        <w:rPr>
          <w:bCs/>
        </w:rPr>
      </w:pPr>
      <w:r>
        <w:rPr>
          <w:bCs/>
        </w:rPr>
        <w:lastRenderedPageBreak/>
        <w:t xml:space="preserve">По мнению ряда ведущих специалистов в области подростковой наркологии, точным термином в ситуации характеристики подростка, злоупотребляющего табаком, алкоголем, наркотиками или токсическими веществами, будет </w:t>
      </w:r>
      <w:proofErr w:type="spellStart"/>
      <w:r w:rsidRPr="004D00B1">
        <w:rPr>
          <w:b/>
          <w:bCs/>
        </w:rPr>
        <w:t>аддиктивное</w:t>
      </w:r>
      <w:proofErr w:type="spellEnd"/>
      <w:r>
        <w:rPr>
          <w:bCs/>
        </w:rPr>
        <w:t xml:space="preserve"> поведение (</w:t>
      </w:r>
      <w:r w:rsidRPr="004D00B1">
        <w:rPr>
          <w:b/>
          <w:bCs/>
          <w:lang w:val="en-US"/>
        </w:rPr>
        <w:t>addiction</w:t>
      </w:r>
      <w:r w:rsidRPr="004D00B1">
        <w:rPr>
          <w:bCs/>
        </w:rPr>
        <w:t xml:space="preserve"> – </w:t>
      </w:r>
      <w:r>
        <w:rPr>
          <w:bCs/>
        </w:rPr>
        <w:t>пагубная привычка, пристрастие, прочая страсть).</w:t>
      </w:r>
    </w:p>
    <w:p w:rsidR="004325B2" w:rsidRDefault="004325B2" w:rsidP="004325B2">
      <w:pPr>
        <w:pStyle w:val="a3"/>
        <w:spacing w:before="0" w:beforeAutospacing="0" w:after="0" w:afterAutospacing="0" w:line="276" w:lineRule="auto"/>
        <w:ind w:firstLine="567"/>
        <w:jc w:val="both"/>
        <w:rPr>
          <w:bCs/>
        </w:rPr>
      </w:pPr>
      <w:proofErr w:type="spellStart"/>
      <w:r w:rsidRPr="004D00B1">
        <w:rPr>
          <w:bCs/>
        </w:rPr>
        <w:t>Аддиктивное</w:t>
      </w:r>
      <w:proofErr w:type="spellEnd"/>
      <w:r w:rsidRPr="004D00B1">
        <w:rPr>
          <w:bCs/>
        </w:rPr>
        <w:t xml:space="preserve"> поведение у детей и подростков нередко служит средством </w:t>
      </w:r>
      <w:r w:rsidRPr="004D00B1">
        <w:rPr>
          <w:b/>
          <w:bCs/>
        </w:rPr>
        <w:t>самоутверждения,</w:t>
      </w:r>
      <w:r w:rsidRPr="004D00B1">
        <w:rPr>
          <w:bCs/>
        </w:rPr>
        <w:t xml:space="preserve"> выражает </w:t>
      </w:r>
      <w:r w:rsidRPr="004D00B1">
        <w:rPr>
          <w:b/>
          <w:bCs/>
        </w:rPr>
        <w:t>протест</w:t>
      </w:r>
      <w:r>
        <w:rPr>
          <w:b/>
          <w:bCs/>
        </w:rPr>
        <w:t xml:space="preserve"> </w:t>
      </w:r>
      <w:r>
        <w:rPr>
          <w:bCs/>
        </w:rPr>
        <w:t xml:space="preserve">против действительной или кажущейся несправедливости взрослых. При </w:t>
      </w:r>
      <w:proofErr w:type="spellStart"/>
      <w:r>
        <w:rPr>
          <w:bCs/>
        </w:rPr>
        <w:t>аддиктивном</w:t>
      </w:r>
      <w:proofErr w:type="spellEnd"/>
      <w:r>
        <w:rPr>
          <w:bCs/>
        </w:rPr>
        <w:t xml:space="preserve"> поведении </w:t>
      </w:r>
      <w:proofErr w:type="spellStart"/>
      <w:r>
        <w:rPr>
          <w:bCs/>
        </w:rPr>
        <w:t>психоактивные</w:t>
      </w:r>
      <w:proofErr w:type="spellEnd"/>
      <w:r>
        <w:rPr>
          <w:bCs/>
        </w:rPr>
        <w:t xml:space="preserve"> вещества </w:t>
      </w:r>
      <w:proofErr w:type="gramStart"/>
      <w:r>
        <w:rPr>
          <w:bCs/>
        </w:rPr>
        <w:t>употребляются</w:t>
      </w:r>
      <w:proofErr w:type="gramEnd"/>
      <w:r>
        <w:rPr>
          <w:bCs/>
        </w:rPr>
        <w:t xml:space="preserve"> как правило </w:t>
      </w:r>
      <w:r w:rsidRPr="00EA2BA3">
        <w:rPr>
          <w:b/>
          <w:bCs/>
        </w:rPr>
        <w:t>в группе,</w:t>
      </w:r>
      <w:r>
        <w:rPr>
          <w:bCs/>
        </w:rPr>
        <w:t xml:space="preserve"> причем отличительной особенностью такой группы является </w:t>
      </w:r>
      <w:r w:rsidRPr="00EA2BA3">
        <w:rPr>
          <w:b/>
          <w:bCs/>
        </w:rPr>
        <w:t>отсутствие реальной содержательной деятельности.</w:t>
      </w:r>
      <w:r>
        <w:rPr>
          <w:b/>
          <w:bCs/>
        </w:rPr>
        <w:t xml:space="preserve"> </w:t>
      </w:r>
      <w:r>
        <w:rPr>
          <w:bCs/>
        </w:rPr>
        <w:t xml:space="preserve">Около 50% обследованных подростков с </w:t>
      </w:r>
      <w:proofErr w:type="spellStart"/>
      <w:r>
        <w:rPr>
          <w:bCs/>
        </w:rPr>
        <w:t>аддиктивным</w:t>
      </w:r>
      <w:proofErr w:type="spellEnd"/>
      <w:r>
        <w:rPr>
          <w:bCs/>
        </w:rPr>
        <w:t xml:space="preserve"> поведением принадлежит к так называемым </w:t>
      </w:r>
      <w:r w:rsidRPr="00EA2BA3">
        <w:rPr>
          <w:b/>
          <w:bCs/>
        </w:rPr>
        <w:t>территориальным группам</w:t>
      </w:r>
      <w:r>
        <w:rPr>
          <w:bCs/>
        </w:rPr>
        <w:t xml:space="preserve">, т.е. к обычным компаниям сверстников по своей школе, двору, микрорайону, и именно в них приобретается </w:t>
      </w:r>
      <w:r w:rsidRPr="00EA2BA3">
        <w:rPr>
          <w:b/>
          <w:bCs/>
        </w:rPr>
        <w:t>первый опыт</w:t>
      </w:r>
      <w:r>
        <w:rPr>
          <w:bCs/>
        </w:rPr>
        <w:t xml:space="preserve"> употребления наркотиков.</w:t>
      </w:r>
    </w:p>
    <w:p w:rsidR="004325B2" w:rsidRDefault="004325B2" w:rsidP="004325B2">
      <w:pPr>
        <w:pStyle w:val="a3"/>
        <w:spacing w:before="0" w:beforeAutospacing="0" w:after="0" w:afterAutospacing="0" w:line="276" w:lineRule="auto"/>
        <w:ind w:firstLine="567"/>
        <w:jc w:val="both"/>
        <w:rPr>
          <w:bCs/>
        </w:rPr>
      </w:pPr>
      <w:r>
        <w:rPr>
          <w:bCs/>
        </w:rPr>
        <w:t xml:space="preserve"> </w:t>
      </w:r>
      <w:r w:rsidRPr="00EA2BA3">
        <w:rPr>
          <w:b/>
          <w:bCs/>
        </w:rPr>
        <w:t>Работа в группах</w:t>
      </w:r>
      <w:r>
        <w:rPr>
          <w:bCs/>
        </w:rPr>
        <w:t xml:space="preserve">. </w:t>
      </w:r>
    </w:p>
    <w:p w:rsidR="004325B2" w:rsidRDefault="004325B2" w:rsidP="004325B2">
      <w:pPr>
        <w:pStyle w:val="a3"/>
        <w:spacing w:before="0" w:beforeAutospacing="0" w:after="0" w:afterAutospacing="0" w:line="276" w:lineRule="auto"/>
        <w:ind w:firstLine="567"/>
        <w:jc w:val="both"/>
        <w:rPr>
          <w:bCs/>
        </w:rPr>
      </w:pPr>
      <w:r>
        <w:rPr>
          <w:bCs/>
        </w:rPr>
        <w:t>Присутствующие разбиваются на 3 группы</w:t>
      </w:r>
    </w:p>
    <w:p w:rsidR="004B35C0" w:rsidRDefault="004325B2" w:rsidP="004325B2">
      <w:pPr>
        <w:pStyle w:val="a3"/>
        <w:spacing w:before="0" w:beforeAutospacing="0" w:after="0" w:afterAutospacing="0" w:line="276" w:lineRule="auto"/>
        <w:ind w:firstLine="567"/>
        <w:jc w:val="both"/>
        <w:rPr>
          <w:bCs/>
        </w:rPr>
      </w:pPr>
      <w:r>
        <w:rPr>
          <w:bCs/>
        </w:rPr>
        <w:t>Каждая группа получает 2 карточки таблица и описание этапа (</w:t>
      </w:r>
      <w:r w:rsidRPr="00A934C2">
        <w:rPr>
          <w:bCs/>
          <w:u w:val="single"/>
        </w:rPr>
        <w:t>раздаточный материал</w:t>
      </w:r>
      <w:r>
        <w:rPr>
          <w:bCs/>
        </w:rPr>
        <w:t xml:space="preserve">). </w:t>
      </w:r>
    </w:p>
    <w:p w:rsidR="004B35C0" w:rsidRDefault="004B35C0" w:rsidP="003049BE">
      <w:pPr>
        <w:pStyle w:val="a3"/>
        <w:spacing w:before="0" w:beforeAutospacing="0" w:after="0" w:afterAutospacing="0" w:line="276" w:lineRule="auto"/>
        <w:ind w:firstLine="567"/>
        <w:jc w:val="both"/>
        <w:rPr>
          <w:bCs/>
        </w:rPr>
      </w:pPr>
      <w:r>
        <w:rPr>
          <w:bCs/>
        </w:rPr>
        <w:t>Задание: Изучите представленную информацию и заполните соответствующую колонку в таблице</w:t>
      </w:r>
    </w:p>
    <w:p w:rsidR="003049BE" w:rsidRPr="003049BE" w:rsidRDefault="003049BE" w:rsidP="003049BE">
      <w:pPr>
        <w:pStyle w:val="Style11"/>
        <w:widowControl/>
        <w:jc w:val="center"/>
        <w:rPr>
          <w:rStyle w:val="FontStyle22"/>
          <w:rFonts w:ascii="Times New Roman" w:hAnsi="Times New Roman" w:cs="Times New Roman"/>
          <w:sz w:val="24"/>
          <w:szCs w:val="24"/>
        </w:rPr>
      </w:pPr>
      <w:r w:rsidRPr="003049BE">
        <w:rPr>
          <w:rStyle w:val="FontStyle22"/>
          <w:rFonts w:ascii="Times New Roman" w:hAnsi="Times New Roman" w:cs="Times New Roman"/>
          <w:sz w:val="24"/>
          <w:szCs w:val="24"/>
        </w:rPr>
        <w:t>раздаточный материал</w:t>
      </w:r>
    </w:p>
    <w:p w:rsidR="003049BE" w:rsidRDefault="003049BE" w:rsidP="003049BE">
      <w:pPr>
        <w:pStyle w:val="Style12"/>
        <w:widowControl/>
        <w:jc w:val="center"/>
        <w:rPr>
          <w:rStyle w:val="FontStyle24"/>
          <w:rFonts w:ascii="Times New Roman" w:hAnsi="Times New Roman" w:cs="Times New Roman"/>
          <w:sz w:val="24"/>
          <w:szCs w:val="24"/>
        </w:rPr>
      </w:pPr>
      <w:r w:rsidRPr="003049BE">
        <w:rPr>
          <w:rStyle w:val="FontStyle24"/>
          <w:rFonts w:ascii="Times New Roman" w:hAnsi="Times New Roman" w:cs="Times New Roman"/>
          <w:sz w:val="24"/>
          <w:szCs w:val="24"/>
        </w:rPr>
        <w:t xml:space="preserve">Этапы формирования </w:t>
      </w:r>
      <w:proofErr w:type="spellStart"/>
      <w:r w:rsidRPr="003049BE">
        <w:rPr>
          <w:rStyle w:val="FontStyle24"/>
          <w:rFonts w:ascii="Times New Roman" w:hAnsi="Times New Roman" w:cs="Times New Roman"/>
          <w:sz w:val="24"/>
          <w:szCs w:val="24"/>
        </w:rPr>
        <w:t>аддиктивного</w:t>
      </w:r>
      <w:proofErr w:type="spellEnd"/>
      <w:r w:rsidRPr="003049BE">
        <w:rPr>
          <w:rStyle w:val="FontStyle24"/>
          <w:rFonts w:ascii="Times New Roman" w:hAnsi="Times New Roman" w:cs="Times New Roman"/>
          <w:sz w:val="24"/>
          <w:szCs w:val="24"/>
        </w:rPr>
        <w:t xml:space="preserve"> поведения</w:t>
      </w:r>
    </w:p>
    <w:p w:rsidR="003049BE" w:rsidRPr="003049BE" w:rsidRDefault="003049BE" w:rsidP="003049BE">
      <w:pPr>
        <w:pStyle w:val="Style12"/>
        <w:widowControl/>
        <w:jc w:val="center"/>
        <w:rPr>
          <w:rStyle w:val="FontStyle24"/>
          <w:rFonts w:ascii="Times New Roman" w:hAnsi="Times New Roman" w:cs="Times New Roman"/>
          <w:sz w:val="24"/>
          <w:szCs w:val="24"/>
        </w:rPr>
      </w:pPr>
    </w:p>
    <w:p w:rsidR="003049BE" w:rsidRPr="003049BE" w:rsidRDefault="003049BE" w:rsidP="003049BE">
      <w:pPr>
        <w:spacing w:after="0" w:line="1" w:lineRule="exact"/>
        <w:rPr>
          <w:rFonts w:ascii="Times New Roman" w:hAnsi="Times New Roman" w:cs="Times New Roman"/>
          <w:sz w:val="24"/>
          <w:szCs w:val="24"/>
        </w:rPr>
      </w:pPr>
    </w:p>
    <w:tbl>
      <w:tblPr>
        <w:tblW w:w="9640" w:type="dxa"/>
        <w:tblInd w:w="-1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tblPr>
      <w:tblGrid>
        <w:gridCol w:w="4520"/>
        <w:gridCol w:w="1618"/>
        <w:gridCol w:w="1618"/>
        <w:gridCol w:w="1884"/>
      </w:tblGrid>
      <w:tr w:rsidR="003049BE" w:rsidRPr="003049BE" w:rsidTr="003049BE">
        <w:tc>
          <w:tcPr>
            <w:tcW w:w="4520" w:type="dxa"/>
          </w:tcPr>
          <w:p w:rsidR="003049BE" w:rsidRPr="003049BE" w:rsidRDefault="003049BE" w:rsidP="003049BE">
            <w:pPr>
              <w:pStyle w:val="Style9"/>
              <w:widowControl/>
              <w:rPr>
                <w:rStyle w:val="FontStyle24"/>
                <w:rFonts w:ascii="Times New Roman" w:eastAsiaTheme="minorEastAsia" w:hAnsi="Times New Roman" w:cs="Times New Roman"/>
                <w:sz w:val="24"/>
                <w:szCs w:val="24"/>
              </w:rPr>
            </w:pPr>
            <w:r w:rsidRPr="003049BE">
              <w:rPr>
                <w:rStyle w:val="FontStyle24"/>
                <w:rFonts w:ascii="Times New Roman" w:eastAsiaTheme="minorEastAsia" w:hAnsi="Times New Roman" w:cs="Times New Roman"/>
                <w:sz w:val="24"/>
                <w:szCs w:val="24"/>
              </w:rPr>
              <w:t>Характеристики этапов</w:t>
            </w:r>
          </w:p>
        </w:tc>
        <w:tc>
          <w:tcPr>
            <w:tcW w:w="1618" w:type="dxa"/>
          </w:tcPr>
          <w:p w:rsidR="003049BE" w:rsidRPr="003049BE" w:rsidRDefault="003049BE" w:rsidP="003049BE">
            <w:pPr>
              <w:pStyle w:val="Style9"/>
              <w:widowControl/>
              <w:rPr>
                <w:rStyle w:val="FontStyle24"/>
                <w:rFonts w:ascii="Times New Roman" w:eastAsiaTheme="minorEastAsia" w:hAnsi="Times New Roman" w:cs="Times New Roman"/>
                <w:sz w:val="24"/>
                <w:szCs w:val="24"/>
              </w:rPr>
            </w:pPr>
            <w:r w:rsidRPr="003049BE">
              <w:rPr>
                <w:rStyle w:val="FontStyle24"/>
                <w:rFonts w:ascii="Times New Roman" w:eastAsiaTheme="minorEastAsia" w:hAnsi="Times New Roman" w:cs="Times New Roman"/>
                <w:sz w:val="24"/>
                <w:szCs w:val="24"/>
              </w:rPr>
              <w:t>1 этап</w:t>
            </w:r>
          </w:p>
        </w:tc>
        <w:tc>
          <w:tcPr>
            <w:tcW w:w="1618" w:type="dxa"/>
          </w:tcPr>
          <w:p w:rsidR="003049BE" w:rsidRPr="003049BE" w:rsidRDefault="003049BE" w:rsidP="003049BE">
            <w:pPr>
              <w:pStyle w:val="Style9"/>
              <w:widowControl/>
              <w:rPr>
                <w:rStyle w:val="FontStyle24"/>
                <w:rFonts w:ascii="Times New Roman" w:eastAsiaTheme="minorEastAsia" w:hAnsi="Times New Roman" w:cs="Times New Roman"/>
                <w:sz w:val="24"/>
                <w:szCs w:val="24"/>
              </w:rPr>
            </w:pPr>
            <w:r w:rsidRPr="003049BE">
              <w:rPr>
                <w:rStyle w:val="FontStyle25"/>
                <w:rFonts w:ascii="Times New Roman" w:eastAsiaTheme="minorEastAsia" w:hAnsi="Times New Roman" w:cs="Times New Roman"/>
                <w:sz w:val="24"/>
                <w:szCs w:val="24"/>
              </w:rPr>
              <w:t xml:space="preserve">2 </w:t>
            </w:r>
            <w:r w:rsidRPr="003049BE">
              <w:rPr>
                <w:rStyle w:val="FontStyle24"/>
                <w:rFonts w:ascii="Times New Roman" w:eastAsiaTheme="minorEastAsia" w:hAnsi="Times New Roman" w:cs="Times New Roman"/>
                <w:sz w:val="24"/>
                <w:szCs w:val="24"/>
              </w:rPr>
              <w:t>этап</w:t>
            </w:r>
          </w:p>
        </w:tc>
        <w:tc>
          <w:tcPr>
            <w:tcW w:w="1884" w:type="dxa"/>
          </w:tcPr>
          <w:p w:rsidR="003049BE" w:rsidRPr="003049BE" w:rsidRDefault="003049BE" w:rsidP="003049BE">
            <w:pPr>
              <w:pStyle w:val="Style9"/>
              <w:widowControl/>
              <w:rPr>
                <w:rStyle w:val="FontStyle24"/>
                <w:rFonts w:ascii="Times New Roman" w:eastAsiaTheme="minorEastAsia" w:hAnsi="Times New Roman" w:cs="Times New Roman"/>
                <w:sz w:val="24"/>
                <w:szCs w:val="24"/>
              </w:rPr>
            </w:pPr>
            <w:r w:rsidRPr="003049BE">
              <w:rPr>
                <w:rStyle w:val="FontStyle25"/>
                <w:rFonts w:ascii="Times New Roman" w:eastAsiaTheme="minorEastAsia" w:hAnsi="Times New Roman" w:cs="Times New Roman"/>
                <w:sz w:val="24"/>
                <w:szCs w:val="24"/>
              </w:rPr>
              <w:t xml:space="preserve">3 </w:t>
            </w:r>
            <w:r w:rsidRPr="003049BE">
              <w:rPr>
                <w:rStyle w:val="FontStyle24"/>
                <w:rFonts w:ascii="Times New Roman" w:eastAsiaTheme="minorEastAsia" w:hAnsi="Times New Roman" w:cs="Times New Roman"/>
                <w:sz w:val="24"/>
                <w:szCs w:val="24"/>
              </w:rPr>
              <w:t>этап</w:t>
            </w:r>
          </w:p>
        </w:tc>
      </w:tr>
      <w:tr w:rsidR="003049BE" w:rsidRPr="003049BE" w:rsidTr="003049BE">
        <w:tc>
          <w:tcPr>
            <w:tcW w:w="4520" w:type="dxa"/>
          </w:tcPr>
          <w:p w:rsidR="003049BE" w:rsidRPr="003049BE" w:rsidRDefault="003049BE" w:rsidP="003049BE">
            <w:pPr>
              <w:pStyle w:val="Style15"/>
              <w:widowControl/>
              <w:rPr>
                <w:rStyle w:val="FontStyle25"/>
                <w:rFonts w:ascii="Times New Roman" w:eastAsiaTheme="minorEastAsia" w:hAnsi="Times New Roman" w:cs="Times New Roman"/>
                <w:sz w:val="24"/>
                <w:szCs w:val="24"/>
              </w:rPr>
            </w:pPr>
            <w:r w:rsidRPr="003049BE">
              <w:rPr>
                <w:rStyle w:val="FontStyle25"/>
                <w:rFonts w:ascii="Times New Roman" w:eastAsiaTheme="minorEastAsia" w:hAnsi="Times New Roman" w:cs="Times New Roman"/>
                <w:sz w:val="24"/>
                <w:szCs w:val="24"/>
              </w:rPr>
              <w:t>Название этапа</w:t>
            </w:r>
          </w:p>
        </w:tc>
        <w:tc>
          <w:tcPr>
            <w:tcW w:w="1618" w:type="dxa"/>
          </w:tcPr>
          <w:p w:rsidR="003049BE" w:rsidRPr="003049BE" w:rsidRDefault="003049BE" w:rsidP="003049BE">
            <w:pPr>
              <w:pStyle w:val="Style13"/>
              <w:widowControl/>
              <w:rPr>
                <w:rFonts w:ascii="Times New Roman" w:eastAsiaTheme="minorEastAsia" w:hAnsi="Times New Roman"/>
              </w:rPr>
            </w:pPr>
          </w:p>
        </w:tc>
        <w:tc>
          <w:tcPr>
            <w:tcW w:w="1618" w:type="dxa"/>
          </w:tcPr>
          <w:p w:rsidR="003049BE" w:rsidRPr="003049BE" w:rsidRDefault="003049BE" w:rsidP="003049BE">
            <w:pPr>
              <w:pStyle w:val="Style13"/>
              <w:widowControl/>
              <w:rPr>
                <w:rFonts w:ascii="Times New Roman" w:eastAsiaTheme="minorEastAsia" w:hAnsi="Times New Roman"/>
              </w:rPr>
            </w:pPr>
          </w:p>
        </w:tc>
        <w:tc>
          <w:tcPr>
            <w:tcW w:w="1884" w:type="dxa"/>
          </w:tcPr>
          <w:p w:rsidR="003049BE" w:rsidRPr="003049BE" w:rsidRDefault="003049BE" w:rsidP="003049BE">
            <w:pPr>
              <w:pStyle w:val="Style13"/>
              <w:widowControl/>
              <w:rPr>
                <w:rFonts w:ascii="Times New Roman" w:eastAsiaTheme="minorEastAsia" w:hAnsi="Times New Roman"/>
              </w:rPr>
            </w:pPr>
          </w:p>
        </w:tc>
      </w:tr>
      <w:tr w:rsidR="003049BE" w:rsidRPr="003049BE" w:rsidTr="003049BE">
        <w:tc>
          <w:tcPr>
            <w:tcW w:w="4520" w:type="dxa"/>
          </w:tcPr>
          <w:p w:rsidR="003049BE" w:rsidRPr="003049BE" w:rsidRDefault="003049BE" w:rsidP="003049BE">
            <w:pPr>
              <w:pStyle w:val="Style15"/>
              <w:widowControl/>
              <w:rPr>
                <w:rStyle w:val="FontStyle25"/>
                <w:rFonts w:ascii="Times New Roman" w:eastAsiaTheme="minorEastAsia" w:hAnsi="Times New Roman" w:cs="Times New Roman"/>
                <w:sz w:val="24"/>
                <w:szCs w:val="24"/>
              </w:rPr>
            </w:pPr>
            <w:r w:rsidRPr="003049BE">
              <w:rPr>
                <w:rStyle w:val="FontStyle25"/>
                <w:rFonts w:ascii="Times New Roman" w:eastAsiaTheme="minorEastAsia" w:hAnsi="Times New Roman" w:cs="Times New Roman"/>
                <w:sz w:val="24"/>
                <w:szCs w:val="24"/>
              </w:rPr>
              <w:t xml:space="preserve">Цель употребления </w:t>
            </w:r>
            <w:proofErr w:type="spellStart"/>
            <w:r w:rsidRPr="003049BE">
              <w:rPr>
                <w:rStyle w:val="FontStyle25"/>
                <w:rFonts w:ascii="Times New Roman" w:eastAsiaTheme="minorEastAsia" w:hAnsi="Times New Roman" w:cs="Times New Roman"/>
                <w:sz w:val="24"/>
                <w:szCs w:val="24"/>
              </w:rPr>
              <w:t>психоактивных</w:t>
            </w:r>
            <w:proofErr w:type="spellEnd"/>
            <w:r w:rsidRPr="003049BE">
              <w:rPr>
                <w:rStyle w:val="FontStyle25"/>
                <w:rFonts w:ascii="Times New Roman" w:eastAsiaTheme="minorEastAsia" w:hAnsi="Times New Roman" w:cs="Times New Roman"/>
                <w:sz w:val="24"/>
                <w:szCs w:val="24"/>
              </w:rPr>
              <w:t xml:space="preserve"> веществ</w:t>
            </w:r>
          </w:p>
        </w:tc>
        <w:tc>
          <w:tcPr>
            <w:tcW w:w="1618" w:type="dxa"/>
          </w:tcPr>
          <w:p w:rsidR="003049BE" w:rsidRPr="003049BE" w:rsidRDefault="003049BE" w:rsidP="003049BE">
            <w:pPr>
              <w:pStyle w:val="Style13"/>
              <w:widowControl/>
              <w:rPr>
                <w:rFonts w:ascii="Times New Roman" w:eastAsiaTheme="minorEastAsia" w:hAnsi="Times New Roman"/>
              </w:rPr>
            </w:pPr>
          </w:p>
        </w:tc>
        <w:tc>
          <w:tcPr>
            <w:tcW w:w="1618" w:type="dxa"/>
          </w:tcPr>
          <w:p w:rsidR="003049BE" w:rsidRPr="003049BE" w:rsidRDefault="003049BE" w:rsidP="003049BE">
            <w:pPr>
              <w:pStyle w:val="Style13"/>
              <w:widowControl/>
              <w:rPr>
                <w:rFonts w:ascii="Times New Roman" w:eastAsiaTheme="minorEastAsia" w:hAnsi="Times New Roman"/>
              </w:rPr>
            </w:pPr>
          </w:p>
        </w:tc>
        <w:tc>
          <w:tcPr>
            <w:tcW w:w="1884" w:type="dxa"/>
          </w:tcPr>
          <w:p w:rsidR="003049BE" w:rsidRPr="003049BE" w:rsidRDefault="003049BE" w:rsidP="003049BE">
            <w:pPr>
              <w:pStyle w:val="Style13"/>
              <w:widowControl/>
              <w:rPr>
                <w:rFonts w:ascii="Times New Roman" w:eastAsiaTheme="minorEastAsia" w:hAnsi="Times New Roman"/>
              </w:rPr>
            </w:pPr>
          </w:p>
        </w:tc>
      </w:tr>
      <w:tr w:rsidR="003049BE" w:rsidRPr="003049BE" w:rsidTr="003049BE">
        <w:tc>
          <w:tcPr>
            <w:tcW w:w="4520" w:type="dxa"/>
          </w:tcPr>
          <w:p w:rsidR="003049BE" w:rsidRPr="003049BE" w:rsidRDefault="003049BE" w:rsidP="003049BE">
            <w:pPr>
              <w:pStyle w:val="Style15"/>
              <w:widowControl/>
              <w:rPr>
                <w:rStyle w:val="FontStyle25"/>
                <w:rFonts w:ascii="Times New Roman" w:eastAsiaTheme="minorEastAsia" w:hAnsi="Times New Roman" w:cs="Times New Roman"/>
                <w:sz w:val="24"/>
                <w:szCs w:val="24"/>
              </w:rPr>
            </w:pPr>
            <w:r w:rsidRPr="003049BE">
              <w:rPr>
                <w:rStyle w:val="FontStyle25"/>
                <w:rFonts w:ascii="Times New Roman" w:eastAsiaTheme="minorEastAsia" w:hAnsi="Times New Roman" w:cs="Times New Roman"/>
                <w:sz w:val="24"/>
                <w:szCs w:val="24"/>
              </w:rPr>
              <w:t>Какие вещества употребляют</w:t>
            </w:r>
          </w:p>
        </w:tc>
        <w:tc>
          <w:tcPr>
            <w:tcW w:w="1618" w:type="dxa"/>
          </w:tcPr>
          <w:p w:rsidR="003049BE" w:rsidRPr="003049BE" w:rsidRDefault="003049BE" w:rsidP="003049BE">
            <w:pPr>
              <w:pStyle w:val="Style13"/>
              <w:widowControl/>
              <w:rPr>
                <w:rFonts w:ascii="Times New Roman" w:eastAsiaTheme="minorEastAsia" w:hAnsi="Times New Roman"/>
              </w:rPr>
            </w:pPr>
          </w:p>
        </w:tc>
        <w:tc>
          <w:tcPr>
            <w:tcW w:w="1618" w:type="dxa"/>
          </w:tcPr>
          <w:p w:rsidR="003049BE" w:rsidRPr="003049BE" w:rsidRDefault="003049BE" w:rsidP="003049BE">
            <w:pPr>
              <w:pStyle w:val="Style13"/>
              <w:widowControl/>
              <w:rPr>
                <w:rFonts w:ascii="Times New Roman" w:eastAsiaTheme="minorEastAsia" w:hAnsi="Times New Roman"/>
              </w:rPr>
            </w:pPr>
          </w:p>
        </w:tc>
        <w:tc>
          <w:tcPr>
            <w:tcW w:w="1884" w:type="dxa"/>
          </w:tcPr>
          <w:p w:rsidR="003049BE" w:rsidRPr="003049BE" w:rsidRDefault="003049BE" w:rsidP="003049BE">
            <w:pPr>
              <w:pStyle w:val="Style13"/>
              <w:widowControl/>
              <w:rPr>
                <w:rFonts w:ascii="Times New Roman" w:eastAsiaTheme="minorEastAsia" w:hAnsi="Times New Roman"/>
              </w:rPr>
            </w:pPr>
          </w:p>
        </w:tc>
      </w:tr>
      <w:tr w:rsidR="003049BE" w:rsidRPr="003049BE" w:rsidTr="003049BE">
        <w:tc>
          <w:tcPr>
            <w:tcW w:w="4520" w:type="dxa"/>
          </w:tcPr>
          <w:p w:rsidR="003049BE" w:rsidRPr="003049BE" w:rsidRDefault="003049BE" w:rsidP="003049BE">
            <w:pPr>
              <w:pStyle w:val="Style14"/>
              <w:widowControl/>
              <w:spacing w:line="240" w:lineRule="auto"/>
              <w:rPr>
                <w:rStyle w:val="FontStyle25"/>
                <w:rFonts w:ascii="Times New Roman" w:eastAsiaTheme="minorEastAsia" w:hAnsi="Times New Roman" w:cs="Times New Roman"/>
                <w:sz w:val="24"/>
                <w:szCs w:val="24"/>
              </w:rPr>
            </w:pPr>
            <w:r w:rsidRPr="003049BE">
              <w:rPr>
                <w:rStyle w:val="FontStyle25"/>
                <w:rFonts w:ascii="Times New Roman" w:eastAsiaTheme="minorEastAsia" w:hAnsi="Times New Roman" w:cs="Times New Roman"/>
                <w:sz w:val="24"/>
                <w:szCs w:val="24"/>
              </w:rPr>
              <w:t>Частота употребления</w:t>
            </w:r>
          </w:p>
        </w:tc>
        <w:tc>
          <w:tcPr>
            <w:tcW w:w="1618" w:type="dxa"/>
          </w:tcPr>
          <w:p w:rsidR="003049BE" w:rsidRPr="003049BE" w:rsidRDefault="003049BE" w:rsidP="003049BE">
            <w:pPr>
              <w:pStyle w:val="Style13"/>
              <w:widowControl/>
              <w:rPr>
                <w:rFonts w:ascii="Times New Roman" w:eastAsiaTheme="minorEastAsia" w:hAnsi="Times New Roman"/>
              </w:rPr>
            </w:pPr>
          </w:p>
        </w:tc>
        <w:tc>
          <w:tcPr>
            <w:tcW w:w="1618" w:type="dxa"/>
          </w:tcPr>
          <w:p w:rsidR="003049BE" w:rsidRPr="003049BE" w:rsidRDefault="003049BE" w:rsidP="003049BE">
            <w:pPr>
              <w:pStyle w:val="Style13"/>
              <w:widowControl/>
              <w:rPr>
                <w:rFonts w:ascii="Times New Roman" w:eastAsiaTheme="minorEastAsia" w:hAnsi="Times New Roman"/>
              </w:rPr>
            </w:pPr>
          </w:p>
        </w:tc>
        <w:tc>
          <w:tcPr>
            <w:tcW w:w="1884" w:type="dxa"/>
          </w:tcPr>
          <w:p w:rsidR="003049BE" w:rsidRPr="003049BE" w:rsidRDefault="003049BE" w:rsidP="003049BE">
            <w:pPr>
              <w:pStyle w:val="Style13"/>
              <w:widowControl/>
              <w:rPr>
                <w:rFonts w:ascii="Times New Roman" w:eastAsiaTheme="minorEastAsia" w:hAnsi="Times New Roman"/>
              </w:rPr>
            </w:pPr>
          </w:p>
        </w:tc>
      </w:tr>
      <w:tr w:rsidR="003049BE" w:rsidRPr="003049BE" w:rsidTr="003049BE">
        <w:tc>
          <w:tcPr>
            <w:tcW w:w="4520" w:type="dxa"/>
          </w:tcPr>
          <w:p w:rsidR="003049BE" w:rsidRPr="003049BE" w:rsidRDefault="003049BE" w:rsidP="003049BE">
            <w:pPr>
              <w:pStyle w:val="Style14"/>
              <w:widowControl/>
              <w:spacing w:line="240" w:lineRule="auto"/>
              <w:rPr>
                <w:rStyle w:val="FontStyle25"/>
                <w:rFonts w:ascii="Times New Roman" w:eastAsiaTheme="minorEastAsia" w:hAnsi="Times New Roman" w:cs="Times New Roman"/>
                <w:sz w:val="24"/>
                <w:szCs w:val="24"/>
              </w:rPr>
            </w:pPr>
            <w:r w:rsidRPr="003049BE">
              <w:rPr>
                <w:rStyle w:val="FontStyle25"/>
                <w:rFonts w:ascii="Times New Roman" w:eastAsiaTheme="minorEastAsia" w:hAnsi="Times New Roman" w:cs="Times New Roman"/>
                <w:sz w:val="24"/>
                <w:szCs w:val="24"/>
              </w:rPr>
              <w:t>Существует ли зависимость</w:t>
            </w:r>
          </w:p>
        </w:tc>
        <w:tc>
          <w:tcPr>
            <w:tcW w:w="1618" w:type="dxa"/>
          </w:tcPr>
          <w:p w:rsidR="003049BE" w:rsidRPr="003049BE" w:rsidRDefault="003049BE" w:rsidP="003049BE">
            <w:pPr>
              <w:pStyle w:val="Style13"/>
              <w:widowControl/>
              <w:rPr>
                <w:rFonts w:ascii="Times New Roman" w:eastAsiaTheme="minorEastAsia" w:hAnsi="Times New Roman"/>
              </w:rPr>
            </w:pPr>
          </w:p>
        </w:tc>
        <w:tc>
          <w:tcPr>
            <w:tcW w:w="1618" w:type="dxa"/>
          </w:tcPr>
          <w:p w:rsidR="003049BE" w:rsidRPr="003049BE" w:rsidRDefault="003049BE" w:rsidP="003049BE">
            <w:pPr>
              <w:pStyle w:val="Style13"/>
              <w:widowControl/>
              <w:rPr>
                <w:rFonts w:ascii="Times New Roman" w:eastAsiaTheme="minorEastAsia" w:hAnsi="Times New Roman"/>
              </w:rPr>
            </w:pPr>
          </w:p>
        </w:tc>
        <w:tc>
          <w:tcPr>
            <w:tcW w:w="1884" w:type="dxa"/>
          </w:tcPr>
          <w:p w:rsidR="003049BE" w:rsidRPr="003049BE" w:rsidRDefault="003049BE" w:rsidP="003049BE">
            <w:pPr>
              <w:pStyle w:val="Style13"/>
              <w:widowControl/>
              <w:rPr>
                <w:rFonts w:ascii="Times New Roman" w:eastAsiaTheme="minorEastAsia" w:hAnsi="Times New Roman"/>
              </w:rPr>
            </w:pPr>
          </w:p>
        </w:tc>
      </w:tr>
      <w:tr w:rsidR="003049BE" w:rsidRPr="003049BE" w:rsidTr="003049BE">
        <w:tc>
          <w:tcPr>
            <w:tcW w:w="4520" w:type="dxa"/>
          </w:tcPr>
          <w:p w:rsidR="003049BE" w:rsidRPr="003049BE" w:rsidRDefault="003049BE" w:rsidP="003049BE">
            <w:pPr>
              <w:pStyle w:val="Style14"/>
              <w:widowControl/>
              <w:rPr>
                <w:rStyle w:val="FontStyle25"/>
                <w:rFonts w:ascii="Times New Roman" w:eastAsiaTheme="minorEastAsia" w:hAnsi="Times New Roman" w:cs="Times New Roman"/>
                <w:sz w:val="24"/>
                <w:szCs w:val="24"/>
              </w:rPr>
            </w:pPr>
            <w:r w:rsidRPr="003049BE">
              <w:rPr>
                <w:rStyle w:val="FontStyle18"/>
                <w:rFonts w:ascii="Times New Roman" w:eastAsiaTheme="minorEastAsia" w:hAnsi="Times New Roman" w:cs="Times New Roman"/>
                <w:sz w:val="24"/>
                <w:szCs w:val="24"/>
              </w:rPr>
              <w:t xml:space="preserve">В  </w:t>
            </w:r>
            <w:r w:rsidRPr="003049BE">
              <w:rPr>
                <w:rStyle w:val="FontStyle25"/>
                <w:rFonts w:ascii="Times New Roman" w:eastAsiaTheme="minorEastAsia" w:hAnsi="Times New Roman" w:cs="Times New Roman"/>
                <w:sz w:val="24"/>
                <w:szCs w:val="24"/>
              </w:rPr>
              <w:t xml:space="preserve">каком    окружении употребляются </w:t>
            </w:r>
            <w:proofErr w:type="spellStart"/>
            <w:r w:rsidRPr="003049BE">
              <w:rPr>
                <w:rStyle w:val="FontStyle25"/>
                <w:rFonts w:ascii="Times New Roman" w:eastAsiaTheme="minorEastAsia" w:hAnsi="Times New Roman" w:cs="Times New Roman"/>
                <w:sz w:val="24"/>
                <w:szCs w:val="24"/>
              </w:rPr>
              <w:t>психоактивные</w:t>
            </w:r>
            <w:proofErr w:type="spellEnd"/>
            <w:r w:rsidRPr="003049BE">
              <w:rPr>
                <w:rStyle w:val="FontStyle25"/>
                <w:rFonts w:ascii="Times New Roman" w:eastAsiaTheme="minorEastAsia" w:hAnsi="Times New Roman" w:cs="Times New Roman"/>
                <w:sz w:val="24"/>
                <w:szCs w:val="24"/>
              </w:rPr>
              <w:t xml:space="preserve"> вещества</w:t>
            </w:r>
          </w:p>
        </w:tc>
        <w:tc>
          <w:tcPr>
            <w:tcW w:w="1618" w:type="dxa"/>
          </w:tcPr>
          <w:p w:rsidR="003049BE" w:rsidRPr="003049BE" w:rsidRDefault="003049BE" w:rsidP="003049BE">
            <w:pPr>
              <w:pStyle w:val="Style13"/>
              <w:widowControl/>
              <w:rPr>
                <w:rFonts w:ascii="Times New Roman" w:eastAsiaTheme="minorEastAsia" w:hAnsi="Times New Roman"/>
              </w:rPr>
            </w:pPr>
          </w:p>
        </w:tc>
        <w:tc>
          <w:tcPr>
            <w:tcW w:w="1618" w:type="dxa"/>
          </w:tcPr>
          <w:p w:rsidR="003049BE" w:rsidRPr="003049BE" w:rsidRDefault="003049BE" w:rsidP="003049BE">
            <w:pPr>
              <w:pStyle w:val="Style13"/>
              <w:widowControl/>
              <w:rPr>
                <w:rFonts w:ascii="Times New Roman" w:eastAsiaTheme="minorEastAsia" w:hAnsi="Times New Roman"/>
              </w:rPr>
            </w:pPr>
          </w:p>
        </w:tc>
        <w:tc>
          <w:tcPr>
            <w:tcW w:w="1884" w:type="dxa"/>
          </w:tcPr>
          <w:p w:rsidR="003049BE" w:rsidRPr="003049BE" w:rsidRDefault="003049BE" w:rsidP="003049BE">
            <w:pPr>
              <w:pStyle w:val="Style13"/>
              <w:widowControl/>
              <w:rPr>
                <w:rFonts w:ascii="Times New Roman" w:eastAsiaTheme="minorEastAsia" w:hAnsi="Times New Roman"/>
              </w:rPr>
            </w:pPr>
          </w:p>
        </w:tc>
      </w:tr>
    </w:tbl>
    <w:p w:rsidR="003049BE" w:rsidRDefault="003049BE" w:rsidP="003049BE">
      <w:pPr>
        <w:pStyle w:val="a3"/>
        <w:spacing w:before="0" w:beforeAutospacing="0" w:after="0" w:afterAutospacing="0" w:line="276" w:lineRule="auto"/>
        <w:ind w:firstLine="567"/>
        <w:jc w:val="both"/>
        <w:rPr>
          <w:bCs/>
        </w:rPr>
      </w:pPr>
    </w:p>
    <w:p w:rsidR="004B35C0" w:rsidRPr="003049BE" w:rsidRDefault="003049BE" w:rsidP="003049BE">
      <w:pPr>
        <w:pStyle w:val="a3"/>
        <w:spacing w:before="0" w:beforeAutospacing="0" w:after="0" w:afterAutospacing="0" w:line="276" w:lineRule="auto"/>
        <w:ind w:firstLine="567"/>
        <w:jc w:val="both"/>
        <w:rPr>
          <w:b/>
          <w:bCs/>
        </w:rPr>
      </w:pPr>
      <w:r w:rsidRPr="003049BE">
        <w:rPr>
          <w:b/>
          <w:bCs/>
        </w:rPr>
        <w:t>ПЕРВАЯ ГРУППА</w:t>
      </w:r>
    </w:p>
    <w:p w:rsidR="003049BE" w:rsidRDefault="003049BE" w:rsidP="003049BE">
      <w:pPr>
        <w:pStyle w:val="Style1"/>
        <w:widowControl/>
        <w:spacing w:line="276" w:lineRule="auto"/>
        <w:ind w:firstLine="567"/>
        <w:rPr>
          <w:rStyle w:val="FontStyle23"/>
          <w:rFonts w:ascii="Times New Roman" w:hAnsi="Times New Roman" w:cs="Times New Roman"/>
          <w:sz w:val="24"/>
          <w:szCs w:val="24"/>
        </w:rPr>
      </w:pPr>
      <w:r w:rsidRPr="003049BE">
        <w:rPr>
          <w:rStyle w:val="FontStyle24"/>
          <w:rFonts w:ascii="Times New Roman" w:hAnsi="Times New Roman" w:cs="Times New Roman"/>
          <w:sz w:val="24"/>
          <w:szCs w:val="24"/>
        </w:rPr>
        <w:t xml:space="preserve">Этап первых проб </w:t>
      </w:r>
      <w:r w:rsidRPr="003049BE">
        <w:rPr>
          <w:rStyle w:val="FontStyle25"/>
          <w:rFonts w:ascii="Times New Roman" w:hAnsi="Times New Roman" w:cs="Times New Roman"/>
          <w:sz w:val="24"/>
          <w:szCs w:val="24"/>
        </w:rPr>
        <w:t xml:space="preserve">служит началом </w:t>
      </w:r>
      <w:proofErr w:type="spellStart"/>
      <w:r w:rsidRPr="003049BE">
        <w:rPr>
          <w:rStyle w:val="FontStyle25"/>
          <w:rFonts w:ascii="Times New Roman" w:hAnsi="Times New Roman" w:cs="Times New Roman"/>
          <w:sz w:val="24"/>
          <w:szCs w:val="24"/>
        </w:rPr>
        <w:t>аддиктивного</w:t>
      </w:r>
      <w:proofErr w:type="spellEnd"/>
      <w:r w:rsidRPr="003049BE">
        <w:rPr>
          <w:rStyle w:val="FontStyle25"/>
          <w:rFonts w:ascii="Times New Roman" w:hAnsi="Times New Roman" w:cs="Times New Roman"/>
          <w:sz w:val="24"/>
          <w:szCs w:val="24"/>
        </w:rPr>
        <w:t xml:space="preserve"> поведения. Впервые пробуют какое-либо средство чаще всего в компании или под влиянием приятеля. В большинстве случаев первым выбирается алкоголь, иногда курение табака и вслед - курение гашиша или </w:t>
      </w:r>
      <w:proofErr w:type="spellStart"/>
      <w:r w:rsidRPr="003049BE">
        <w:rPr>
          <w:rStyle w:val="FontStyle25"/>
          <w:rFonts w:ascii="Times New Roman" w:hAnsi="Times New Roman" w:cs="Times New Roman"/>
          <w:sz w:val="24"/>
          <w:szCs w:val="24"/>
        </w:rPr>
        <w:t>ингалянты</w:t>
      </w:r>
      <w:proofErr w:type="spellEnd"/>
      <w:r w:rsidRPr="003049BE">
        <w:rPr>
          <w:rStyle w:val="FontStyle25"/>
          <w:rFonts w:ascii="Times New Roman" w:hAnsi="Times New Roman" w:cs="Times New Roman"/>
          <w:sz w:val="24"/>
          <w:szCs w:val="24"/>
        </w:rPr>
        <w:t xml:space="preserve"> (различные изделия бытовой химии), реже другие препараты опия, стимуляторы или галлюциногены. Затем может последовать отказ от употребления или повторения – нередко участившиеся или в определенном ритме. Причиной отказа могут быть неприятные ощущения, вызванные интоксикацией, или угроза суровых наказаний.</w:t>
      </w:r>
    </w:p>
    <w:p w:rsidR="003049BE" w:rsidRPr="003049BE" w:rsidRDefault="003049BE" w:rsidP="003049BE">
      <w:pPr>
        <w:pStyle w:val="Style7"/>
        <w:widowControl/>
        <w:spacing w:line="276" w:lineRule="auto"/>
        <w:ind w:firstLine="567"/>
        <w:jc w:val="both"/>
        <w:rPr>
          <w:rStyle w:val="FontStyle23"/>
          <w:rFonts w:ascii="Times New Roman" w:hAnsi="Times New Roman" w:cs="Times New Roman"/>
          <w:sz w:val="24"/>
          <w:szCs w:val="24"/>
        </w:rPr>
      </w:pPr>
      <w:r>
        <w:rPr>
          <w:rStyle w:val="FontStyle23"/>
          <w:rFonts w:ascii="Times New Roman" w:hAnsi="Times New Roman" w:cs="Times New Roman"/>
          <w:sz w:val="24"/>
          <w:szCs w:val="24"/>
        </w:rPr>
        <w:t xml:space="preserve">ВТОРАЯ </w:t>
      </w:r>
      <w:r w:rsidRPr="003049BE">
        <w:rPr>
          <w:rStyle w:val="FontStyle23"/>
          <w:rFonts w:ascii="Times New Roman" w:hAnsi="Times New Roman" w:cs="Times New Roman"/>
          <w:sz w:val="24"/>
          <w:szCs w:val="24"/>
        </w:rPr>
        <w:t>ГРУППА</w:t>
      </w:r>
    </w:p>
    <w:p w:rsidR="003049BE" w:rsidRPr="003049BE" w:rsidRDefault="003049BE" w:rsidP="003049BE">
      <w:pPr>
        <w:pStyle w:val="Style16"/>
        <w:widowControl/>
        <w:spacing w:line="276" w:lineRule="auto"/>
        <w:ind w:firstLine="567"/>
        <w:jc w:val="both"/>
        <w:rPr>
          <w:rStyle w:val="FontStyle25"/>
          <w:rFonts w:ascii="Times New Roman" w:hAnsi="Times New Roman" w:cs="Times New Roman"/>
          <w:sz w:val="24"/>
          <w:szCs w:val="24"/>
        </w:rPr>
      </w:pPr>
      <w:r w:rsidRPr="003049BE">
        <w:rPr>
          <w:rStyle w:val="FontStyle24"/>
          <w:rFonts w:ascii="Times New Roman" w:hAnsi="Times New Roman" w:cs="Times New Roman"/>
          <w:sz w:val="24"/>
          <w:szCs w:val="24"/>
        </w:rPr>
        <w:t xml:space="preserve">Этап поиска </w:t>
      </w:r>
      <w:r w:rsidRPr="003049BE">
        <w:rPr>
          <w:rStyle w:val="FontStyle25"/>
          <w:rFonts w:ascii="Times New Roman" w:hAnsi="Times New Roman" w:cs="Times New Roman"/>
          <w:sz w:val="24"/>
          <w:szCs w:val="24"/>
        </w:rPr>
        <w:t>- "</w:t>
      </w:r>
      <w:proofErr w:type="spellStart"/>
      <w:r w:rsidRPr="003049BE">
        <w:rPr>
          <w:rStyle w:val="FontStyle25"/>
          <w:rFonts w:ascii="Times New Roman" w:hAnsi="Times New Roman" w:cs="Times New Roman"/>
          <w:sz w:val="24"/>
          <w:szCs w:val="24"/>
        </w:rPr>
        <w:t>полинаркотизм</w:t>
      </w:r>
      <w:proofErr w:type="spellEnd"/>
      <w:r w:rsidRPr="003049BE">
        <w:rPr>
          <w:rStyle w:val="FontStyle25"/>
          <w:rFonts w:ascii="Times New Roman" w:hAnsi="Times New Roman" w:cs="Times New Roman"/>
          <w:sz w:val="24"/>
          <w:szCs w:val="24"/>
        </w:rPr>
        <w:t xml:space="preserve">" - наступает именно тогда, когда вслед за первичными пробами следуют повторные. Попеременно употребляют то </w:t>
      </w:r>
      <w:proofErr w:type="spellStart"/>
      <w:r w:rsidRPr="003049BE">
        <w:rPr>
          <w:rStyle w:val="FontStyle25"/>
          <w:rFonts w:ascii="Times New Roman" w:hAnsi="Times New Roman" w:cs="Times New Roman"/>
          <w:sz w:val="24"/>
          <w:szCs w:val="24"/>
        </w:rPr>
        <w:t>алкоголь</w:t>
      </w:r>
      <w:proofErr w:type="gramStart"/>
      <w:r w:rsidRPr="003049BE">
        <w:rPr>
          <w:rStyle w:val="FontStyle25"/>
          <w:rFonts w:ascii="Times New Roman" w:hAnsi="Times New Roman" w:cs="Times New Roman"/>
          <w:sz w:val="24"/>
          <w:szCs w:val="24"/>
        </w:rPr>
        <w:t>,т</w:t>
      </w:r>
      <w:proofErr w:type="gramEnd"/>
      <w:r w:rsidRPr="003049BE">
        <w:rPr>
          <w:rStyle w:val="FontStyle25"/>
          <w:rFonts w:ascii="Times New Roman" w:hAnsi="Times New Roman" w:cs="Times New Roman"/>
          <w:sz w:val="24"/>
          <w:szCs w:val="24"/>
        </w:rPr>
        <w:t>о</w:t>
      </w:r>
      <w:proofErr w:type="spellEnd"/>
      <w:r w:rsidRPr="003049BE">
        <w:rPr>
          <w:rStyle w:val="FontStyle25"/>
          <w:rFonts w:ascii="Times New Roman" w:hAnsi="Times New Roman" w:cs="Times New Roman"/>
          <w:sz w:val="24"/>
          <w:szCs w:val="24"/>
        </w:rPr>
        <w:t xml:space="preserve"> различные токсические вещества, включая доступные наркотики. Обычно это происходит в компаниях, которые собираются вначале не только для совместного употребления наркотиков. </w:t>
      </w:r>
      <w:proofErr w:type="spellStart"/>
      <w:r w:rsidRPr="003049BE">
        <w:rPr>
          <w:rStyle w:val="FontStyle25"/>
          <w:rFonts w:ascii="Times New Roman" w:hAnsi="Times New Roman" w:cs="Times New Roman"/>
          <w:sz w:val="24"/>
          <w:szCs w:val="24"/>
        </w:rPr>
        <w:t>Психоактивные</w:t>
      </w:r>
      <w:proofErr w:type="spellEnd"/>
      <w:r w:rsidRPr="003049BE">
        <w:rPr>
          <w:rStyle w:val="FontStyle25"/>
          <w:rFonts w:ascii="Times New Roman" w:hAnsi="Times New Roman" w:cs="Times New Roman"/>
          <w:sz w:val="24"/>
          <w:szCs w:val="24"/>
        </w:rPr>
        <w:t xml:space="preserve"> вещества в этих компаниях используются "для веселья", для обострения восприятия модной музыки, для сексуальной расторможенности и т.д., </w:t>
      </w:r>
      <w:r w:rsidRPr="003049BE">
        <w:rPr>
          <w:rStyle w:val="FontStyle25"/>
          <w:rFonts w:ascii="Times New Roman" w:hAnsi="Times New Roman" w:cs="Times New Roman"/>
          <w:sz w:val="24"/>
          <w:szCs w:val="24"/>
        </w:rPr>
        <w:lastRenderedPageBreak/>
        <w:t>предпочитаются те из средств, которые облегчают общение. За пределами своей компании ни алкоголь, ни иные токсические вещества не употребляются.</w:t>
      </w:r>
    </w:p>
    <w:p w:rsidR="003049BE" w:rsidRDefault="003049BE" w:rsidP="003049BE">
      <w:pPr>
        <w:pStyle w:val="Style1"/>
        <w:widowControl/>
        <w:spacing w:line="276" w:lineRule="auto"/>
        <w:ind w:firstLine="567"/>
        <w:rPr>
          <w:rStyle w:val="FontStyle25"/>
          <w:rFonts w:ascii="Times New Roman" w:hAnsi="Times New Roman" w:cs="Times New Roman"/>
          <w:b/>
          <w:sz w:val="24"/>
          <w:szCs w:val="24"/>
        </w:rPr>
      </w:pPr>
      <w:r w:rsidRPr="003049BE">
        <w:rPr>
          <w:rStyle w:val="FontStyle25"/>
          <w:rFonts w:ascii="Times New Roman" w:hAnsi="Times New Roman" w:cs="Times New Roman"/>
          <w:sz w:val="24"/>
          <w:szCs w:val="24"/>
        </w:rPr>
        <w:t xml:space="preserve">Этап выбора предпочитаемого вещества завершает поиск. Подросток останавливается на одном из нескольких веществ и предпочитает его. Но зависимости еще нет. На данном этапе выявляется желание получить определенные приятные ощущения. </w:t>
      </w:r>
      <w:r w:rsidRPr="003049BE">
        <w:rPr>
          <w:rStyle w:val="FontStyle24"/>
          <w:rFonts w:ascii="Times New Roman" w:hAnsi="Times New Roman" w:cs="Times New Roman"/>
          <w:sz w:val="24"/>
          <w:szCs w:val="24"/>
        </w:rPr>
        <w:t xml:space="preserve">Гедонизм </w:t>
      </w:r>
      <w:r w:rsidRPr="003049BE">
        <w:rPr>
          <w:rStyle w:val="FontStyle25"/>
          <w:rFonts w:ascii="Times New Roman" w:hAnsi="Times New Roman" w:cs="Times New Roman"/>
          <w:sz w:val="24"/>
          <w:szCs w:val="24"/>
        </w:rPr>
        <w:t xml:space="preserve">- это стремление </w:t>
      </w:r>
      <w:r w:rsidRPr="003049BE">
        <w:rPr>
          <w:rStyle w:val="FontStyle24"/>
          <w:rFonts w:ascii="Times New Roman" w:hAnsi="Times New Roman" w:cs="Times New Roman"/>
          <w:sz w:val="24"/>
          <w:szCs w:val="24"/>
        </w:rPr>
        <w:t xml:space="preserve">к получению удовольствия и развлечениям. </w:t>
      </w:r>
      <w:r w:rsidRPr="003049BE">
        <w:rPr>
          <w:rStyle w:val="FontStyle25"/>
          <w:rFonts w:ascii="Times New Roman" w:hAnsi="Times New Roman" w:cs="Times New Roman"/>
          <w:sz w:val="24"/>
          <w:szCs w:val="24"/>
        </w:rPr>
        <w:t xml:space="preserve">В современной подростковой молодежной среде гедонизм определяется следующими составляющими: потребление </w:t>
      </w:r>
      <w:proofErr w:type="spellStart"/>
      <w:r w:rsidRPr="003049BE">
        <w:rPr>
          <w:rStyle w:val="FontStyle25"/>
          <w:rFonts w:ascii="Times New Roman" w:hAnsi="Times New Roman" w:cs="Times New Roman"/>
          <w:sz w:val="24"/>
          <w:szCs w:val="24"/>
        </w:rPr>
        <w:t>психоактивных</w:t>
      </w:r>
      <w:proofErr w:type="spellEnd"/>
      <w:r w:rsidRPr="003049BE">
        <w:rPr>
          <w:rStyle w:val="FontStyle25"/>
          <w:rFonts w:ascii="Times New Roman" w:hAnsi="Times New Roman" w:cs="Times New Roman"/>
          <w:sz w:val="24"/>
          <w:szCs w:val="24"/>
        </w:rPr>
        <w:t xml:space="preserve"> веществ, азартные игры, ранний секс, "пустопорожнее" непродуктивное времяпрепровождение.</w:t>
      </w:r>
    </w:p>
    <w:p w:rsidR="003049BE" w:rsidRPr="003049BE" w:rsidRDefault="003049BE" w:rsidP="003049BE">
      <w:pPr>
        <w:pStyle w:val="Style1"/>
        <w:widowControl/>
        <w:spacing w:line="276" w:lineRule="auto"/>
        <w:ind w:firstLine="567"/>
        <w:rPr>
          <w:rStyle w:val="FontStyle25"/>
          <w:rFonts w:ascii="Times New Roman" w:hAnsi="Times New Roman" w:cs="Times New Roman"/>
          <w:b/>
          <w:sz w:val="24"/>
          <w:szCs w:val="24"/>
        </w:rPr>
      </w:pPr>
      <w:r>
        <w:rPr>
          <w:rStyle w:val="FontStyle25"/>
          <w:rFonts w:ascii="Times New Roman" w:hAnsi="Times New Roman" w:cs="Times New Roman"/>
          <w:b/>
          <w:sz w:val="24"/>
          <w:szCs w:val="24"/>
        </w:rPr>
        <w:t xml:space="preserve">ТРЕТЬЯ </w:t>
      </w:r>
      <w:r w:rsidRPr="003049BE">
        <w:rPr>
          <w:rStyle w:val="FontStyle25"/>
          <w:rFonts w:ascii="Times New Roman" w:hAnsi="Times New Roman" w:cs="Times New Roman"/>
          <w:b/>
          <w:sz w:val="24"/>
          <w:szCs w:val="24"/>
        </w:rPr>
        <w:t>ГРУППА</w:t>
      </w:r>
    </w:p>
    <w:p w:rsidR="003049BE" w:rsidRPr="003049BE" w:rsidRDefault="003049BE" w:rsidP="003049BE">
      <w:pPr>
        <w:pStyle w:val="Style16"/>
        <w:widowControl/>
        <w:spacing w:line="276" w:lineRule="auto"/>
        <w:ind w:firstLine="567"/>
        <w:jc w:val="both"/>
        <w:rPr>
          <w:rStyle w:val="FontStyle25"/>
          <w:rFonts w:ascii="Times New Roman" w:hAnsi="Times New Roman" w:cs="Times New Roman"/>
          <w:sz w:val="24"/>
          <w:szCs w:val="24"/>
        </w:rPr>
      </w:pPr>
      <w:r w:rsidRPr="003049BE">
        <w:rPr>
          <w:rStyle w:val="FontStyle24"/>
          <w:rFonts w:ascii="Times New Roman" w:hAnsi="Times New Roman" w:cs="Times New Roman"/>
          <w:sz w:val="24"/>
          <w:szCs w:val="24"/>
        </w:rPr>
        <w:t xml:space="preserve">Этап групповой психической зависимости </w:t>
      </w:r>
      <w:r w:rsidRPr="003049BE">
        <w:rPr>
          <w:rStyle w:val="FontStyle25"/>
          <w:rFonts w:ascii="Times New Roman" w:hAnsi="Times New Roman" w:cs="Times New Roman"/>
          <w:sz w:val="24"/>
          <w:szCs w:val="24"/>
        </w:rPr>
        <w:t xml:space="preserve">- когда потребность в употреблении </w:t>
      </w:r>
      <w:proofErr w:type="spellStart"/>
      <w:r w:rsidRPr="003049BE">
        <w:rPr>
          <w:rStyle w:val="FontStyle25"/>
          <w:rFonts w:ascii="Times New Roman" w:hAnsi="Times New Roman" w:cs="Times New Roman"/>
          <w:sz w:val="24"/>
          <w:szCs w:val="24"/>
        </w:rPr>
        <w:t>психоактивного</w:t>
      </w:r>
      <w:proofErr w:type="spellEnd"/>
      <w:r w:rsidRPr="003049BE">
        <w:rPr>
          <w:rStyle w:val="FontStyle25"/>
          <w:rFonts w:ascii="Times New Roman" w:hAnsi="Times New Roman" w:cs="Times New Roman"/>
          <w:sz w:val="24"/>
          <w:szCs w:val="24"/>
        </w:rPr>
        <w:t xml:space="preserve"> вещества возникает немедленно, как только собирается "своя" компания, за пределами этой компании влечение еще не возникает. Индивидуальная психическая зависимость, как первый признак, еще отсутствует. Для пробуждения влечения требуют стимулы, запускающие условно-рефлекторные механизмы (обязательный прием наркотиков в подростковой компании).</w:t>
      </w:r>
    </w:p>
    <w:p w:rsidR="003049BE" w:rsidRDefault="003049BE" w:rsidP="003049BE">
      <w:pPr>
        <w:pStyle w:val="Style16"/>
        <w:widowControl/>
        <w:spacing w:line="276" w:lineRule="auto"/>
        <w:ind w:firstLine="567"/>
        <w:rPr>
          <w:rStyle w:val="FontStyle25"/>
          <w:rFonts w:ascii="Times New Roman" w:hAnsi="Times New Roman" w:cs="Times New Roman"/>
          <w:sz w:val="24"/>
          <w:szCs w:val="24"/>
        </w:rPr>
      </w:pPr>
    </w:p>
    <w:p w:rsidR="003049BE" w:rsidRPr="003049BE" w:rsidRDefault="003049BE" w:rsidP="003049BE">
      <w:pPr>
        <w:pStyle w:val="Style16"/>
        <w:widowControl/>
        <w:spacing w:line="276" w:lineRule="auto"/>
        <w:ind w:firstLine="567"/>
        <w:rPr>
          <w:rStyle w:val="FontStyle25"/>
          <w:rFonts w:ascii="Times New Roman" w:hAnsi="Times New Roman" w:cs="Times New Roman"/>
          <w:sz w:val="24"/>
          <w:szCs w:val="24"/>
        </w:rPr>
      </w:pPr>
      <w:r w:rsidRPr="003049BE">
        <w:rPr>
          <w:rStyle w:val="FontStyle25"/>
          <w:rFonts w:ascii="Times New Roman" w:hAnsi="Times New Roman" w:cs="Times New Roman"/>
          <w:sz w:val="24"/>
          <w:szCs w:val="24"/>
        </w:rPr>
        <w:t xml:space="preserve">После выполнения задания   каждая группа представляет результаты работы, которые </w:t>
      </w:r>
      <w:r>
        <w:rPr>
          <w:rStyle w:val="FontStyle25"/>
          <w:rFonts w:ascii="Times New Roman" w:hAnsi="Times New Roman" w:cs="Times New Roman"/>
          <w:sz w:val="24"/>
          <w:szCs w:val="24"/>
        </w:rPr>
        <w:t xml:space="preserve"> фиксирую</w:t>
      </w:r>
      <w:r w:rsidRPr="003049BE">
        <w:rPr>
          <w:rStyle w:val="FontStyle25"/>
          <w:rFonts w:ascii="Times New Roman" w:hAnsi="Times New Roman" w:cs="Times New Roman"/>
          <w:sz w:val="24"/>
          <w:szCs w:val="24"/>
        </w:rPr>
        <w:t>т</w:t>
      </w:r>
      <w:r>
        <w:rPr>
          <w:rStyle w:val="FontStyle25"/>
          <w:rFonts w:ascii="Times New Roman" w:hAnsi="Times New Roman" w:cs="Times New Roman"/>
          <w:sz w:val="24"/>
          <w:szCs w:val="24"/>
        </w:rPr>
        <w:t>ся</w:t>
      </w:r>
      <w:r w:rsidRPr="003049BE">
        <w:rPr>
          <w:rStyle w:val="FontStyle25"/>
          <w:rFonts w:ascii="Times New Roman" w:hAnsi="Times New Roman" w:cs="Times New Roman"/>
          <w:sz w:val="24"/>
          <w:szCs w:val="24"/>
        </w:rPr>
        <w:t xml:space="preserve"> в сводной таблице (можно на доске или на листах ватмана).</w:t>
      </w:r>
    </w:p>
    <w:p w:rsidR="004325B2" w:rsidRDefault="003049BE" w:rsidP="004325B2">
      <w:pPr>
        <w:pStyle w:val="a3"/>
        <w:spacing w:before="0" w:beforeAutospacing="0" w:after="0" w:afterAutospacing="0" w:line="276" w:lineRule="auto"/>
        <w:ind w:firstLine="567"/>
        <w:jc w:val="both"/>
        <w:rPr>
          <w:bCs/>
        </w:rPr>
      </w:pPr>
      <w:r>
        <w:rPr>
          <w:bCs/>
        </w:rPr>
        <w:t xml:space="preserve"> </w:t>
      </w:r>
    </w:p>
    <w:p w:rsidR="004325B2" w:rsidRDefault="004325B2" w:rsidP="004325B2">
      <w:pPr>
        <w:pStyle w:val="a3"/>
        <w:spacing w:before="0" w:beforeAutospacing="0" w:after="0" w:afterAutospacing="0"/>
        <w:ind w:firstLine="567"/>
        <w:jc w:val="center"/>
        <w:rPr>
          <w:b/>
          <w:bCs/>
        </w:rPr>
      </w:pPr>
      <w:r w:rsidRPr="00EA2BA3">
        <w:rPr>
          <w:b/>
          <w:bCs/>
        </w:rPr>
        <w:t xml:space="preserve">Этапы формирования </w:t>
      </w:r>
      <w:proofErr w:type="spellStart"/>
      <w:r w:rsidRPr="00EA2BA3">
        <w:rPr>
          <w:b/>
          <w:bCs/>
        </w:rPr>
        <w:t>аддиктивного</w:t>
      </w:r>
      <w:proofErr w:type="spellEnd"/>
      <w:r w:rsidRPr="00EA2BA3">
        <w:rPr>
          <w:b/>
          <w:bCs/>
        </w:rPr>
        <w:t xml:space="preserve"> поведения</w:t>
      </w:r>
      <w:r>
        <w:rPr>
          <w:b/>
          <w:bCs/>
        </w:rPr>
        <w:t>.</w:t>
      </w:r>
    </w:p>
    <w:tbl>
      <w:tblPr>
        <w:tblStyle w:val="a5"/>
        <w:tblW w:w="0" w:type="auto"/>
        <w:tblLook w:val="04A0"/>
      </w:tblPr>
      <w:tblGrid>
        <w:gridCol w:w="2392"/>
        <w:gridCol w:w="2393"/>
        <w:gridCol w:w="2393"/>
        <w:gridCol w:w="2393"/>
      </w:tblGrid>
      <w:tr w:rsidR="004325B2" w:rsidTr="008D726C">
        <w:tc>
          <w:tcPr>
            <w:tcW w:w="2392" w:type="dxa"/>
          </w:tcPr>
          <w:p w:rsidR="004325B2" w:rsidRPr="00CA0F06" w:rsidRDefault="004325B2" w:rsidP="008D726C">
            <w:pPr>
              <w:pStyle w:val="a3"/>
              <w:spacing w:before="0" w:beforeAutospacing="0" w:after="0" w:afterAutospacing="0"/>
              <w:jc w:val="center"/>
              <w:rPr>
                <w:b/>
                <w:bCs/>
              </w:rPr>
            </w:pPr>
            <w:r w:rsidRPr="00CA0F06">
              <w:rPr>
                <w:b/>
                <w:bCs/>
              </w:rPr>
              <w:t>Характеристика</w:t>
            </w:r>
          </w:p>
        </w:tc>
        <w:tc>
          <w:tcPr>
            <w:tcW w:w="2393" w:type="dxa"/>
          </w:tcPr>
          <w:p w:rsidR="004325B2" w:rsidRPr="004C40EA" w:rsidRDefault="004325B2" w:rsidP="008D726C">
            <w:pPr>
              <w:pStyle w:val="a3"/>
              <w:spacing w:before="0" w:beforeAutospacing="0" w:after="0" w:afterAutospacing="0"/>
              <w:jc w:val="center"/>
              <w:rPr>
                <w:b/>
                <w:bCs/>
              </w:rPr>
            </w:pPr>
            <w:r w:rsidRPr="004C40EA">
              <w:rPr>
                <w:b/>
                <w:bCs/>
              </w:rPr>
              <w:t>1 этап</w:t>
            </w:r>
          </w:p>
        </w:tc>
        <w:tc>
          <w:tcPr>
            <w:tcW w:w="2393" w:type="dxa"/>
          </w:tcPr>
          <w:p w:rsidR="004325B2" w:rsidRPr="004C40EA" w:rsidRDefault="004325B2" w:rsidP="008D726C">
            <w:pPr>
              <w:pStyle w:val="a3"/>
              <w:spacing w:before="0" w:beforeAutospacing="0" w:after="0" w:afterAutospacing="0"/>
              <w:jc w:val="center"/>
              <w:rPr>
                <w:b/>
                <w:bCs/>
              </w:rPr>
            </w:pPr>
            <w:r w:rsidRPr="004C40EA">
              <w:rPr>
                <w:b/>
                <w:bCs/>
              </w:rPr>
              <w:t>2 этап</w:t>
            </w:r>
          </w:p>
        </w:tc>
        <w:tc>
          <w:tcPr>
            <w:tcW w:w="2393" w:type="dxa"/>
          </w:tcPr>
          <w:p w:rsidR="004325B2" w:rsidRPr="004C40EA" w:rsidRDefault="004325B2" w:rsidP="008D726C">
            <w:pPr>
              <w:pStyle w:val="a3"/>
              <w:spacing w:before="0" w:beforeAutospacing="0" w:after="0" w:afterAutospacing="0"/>
              <w:jc w:val="center"/>
              <w:rPr>
                <w:b/>
                <w:bCs/>
              </w:rPr>
            </w:pPr>
            <w:r w:rsidRPr="004C40EA">
              <w:rPr>
                <w:b/>
                <w:bCs/>
              </w:rPr>
              <w:t>3 этап</w:t>
            </w:r>
          </w:p>
        </w:tc>
      </w:tr>
      <w:tr w:rsidR="004325B2" w:rsidTr="008D726C">
        <w:tc>
          <w:tcPr>
            <w:tcW w:w="2392" w:type="dxa"/>
          </w:tcPr>
          <w:p w:rsidR="004325B2" w:rsidRPr="00CA0F06" w:rsidRDefault="004325B2" w:rsidP="008D726C">
            <w:pPr>
              <w:pStyle w:val="a3"/>
              <w:spacing w:before="0" w:beforeAutospacing="0" w:after="0" w:afterAutospacing="0"/>
              <w:jc w:val="both"/>
              <w:rPr>
                <w:b/>
                <w:bCs/>
              </w:rPr>
            </w:pPr>
            <w:r w:rsidRPr="00CA0F06">
              <w:rPr>
                <w:b/>
                <w:bCs/>
              </w:rPr>
              <w:t>Название этапа</w:t>
            </w:r>
          </w:p>
        </w:tc>
        <w:tc>
          <w:tcPr>
            <w:tcW w:w="2393" w:type="dxa"/>
          </w:tcPr>
          <w:p w:rsidR="004325B2" w:rsidRPr="004C40EA" w:rsidRDefault="004325B2" w:rsidP="008D726C">
            <w:pPr>
              <w:pStyle w:val="a3"/>
              <w:spacing w:before="0" w:beforeAutospacing="0" w:after="0" w:afterAutospacing="0"/>
              <w:jc w:val="both"/>
              <w:rPr>
                <w:b/>
                <w:bCs/>
              </w:rPr>
            </w:pPr>
            <w:r w:rsidRPr="004C40EA">
              <w:rPr>
                <w:b/>
                <w:bCs/>
              </w:rPr>
              <w:t>Первых проб</w:t>
            </w:r>
          </w:p>
        </w:tc>
        <w:tc>
          <w:tcPr>
            <w:tcW w:w="2393" w:type="dxa"/>
          </w:tcPr>
          <w:p w:rsidR="004325B2" w:rsidRPr="004C40EA" w:rsidRDefault="004325B2" w:rsidP="008D726C">
            <w:pPr>
              <w:pStyle w:val="a3"/>
              <w:spacing w:before="0" w:beforeAutospacing="0" w:after="0" w:afterAutospacing="0"/>
              <w:jc w:val="both"/>
              <w:rPr>
                <w:b/>
                <w:bCs/>
              </w:rPr>
            </w:pPr>
            <w:r w:rsidRPr="004C40EA">
              <w:rPr>
                <w:b/>
                <w:bCs/>
              </w:rPr>
              <w:t>Поиска, выбора</w:t>
            </w:r>
          </w:p>
        </w:tc>
        <w:tc>
          <w:tcPr>
            <w:tcW w:w="2393" w:type="dxa"/>
          </w:tcPr>
          <w:p w:rsidR="004325B2" w:rsidRPr="004C40EA" w:rsidRDefault="004325B2" w:rsidP="008D726C">
            <w:pPr>
              <w:pStyle w:val="a3"/>
              <w:spacing w:before="0" w:beforeAutospacing="0" w:after="0" w:afterAutospacing="0"/>
              <w:jc w:val="both"/>
              <w:rPr>
                <w:b/>
                <w:bCs/>
              </w:rPr>
            </w:pPr>
            <w:r w:rsidRPr="004C40EA">
              <w:rPr>
                <w:b/>
                <w:bCs/>
              </w:rPr>
              <w:t>Групповой психической зависимости</w:t>
            </w:r>
          </w:p>
        </w:tc>
      </w:tr>
      <w:tr w:rsidR="004325B2" w:rsidTr="008D726C">
        <w:tc>
          <w:tcPr>
            <w:tcW w:w="2392" w:type="dxa"/>
          </w:tcPr>
          <w:p w:rsidR="004325B2" w:rsidRPr="00CA0F06" w:rsidRDefault="004325B2" w:rsidP="008D726C">
            <w:pPr>
              <w:pStyle w:val="a3"/>
              <w:spacing w:before="0" w:beforeAutospacing="0" w:after="0" w:afterAutospacing="0"/>
              <w:jc w:val="both"/>
              <w:rPr>
                <w:b/>
                <w:bCs/>
              </w:rPr>
            </w:pPr>
            <w:r>
              <w:rPr>
                <w:b/>
                <w:bCs/>
              </w:rPr>
              <w:t>Цель употребления ПАВ</w:t>
            </w:r>
          </w:p>
        </w:tc>
        <w:tc>
          <w:tcPr>
            <w:tcW w:w="2393" w:type="dxa"/>
          </w:tcPr>
          <w:p w:rsidR="004325B2" w:rsidRDefault="004325B2" w:rsidP="008D726C">
            <w:pPr>
              <w:pStyle w:val="a3"/>
              <w:spacing w:before="0" w:beforeAutospacing="0" w:after="0" w:afterAutospacing="0"/>
              <w:jc w:val="both"/>
              <w:rPr>
                <w:bCs/>
              </w:rPr>
            </w:pPr>
            <w:r>
              <w:rPr>
                <w:bCs/>
              </w:rPr>
              <w:t>Любопытство, за компанию</w:t>
            </w:r>
          </w:p>
        </w:tc>
        <w:tc>
          <w:tcPr>
            <w:tcW w:w="2393" w:type="dxa"/>
          </w:tcPr>
          <w:p w:rsidR="004325B2" w:rsidRDefault="004325B2" w:rsidP="008D726C">
            <w:pPr>
              <w:pStyle w:val="a3"/>
              <w:spacing w:before="0" w:beforeAutospacing="0" w:after="0" w:afterAutospacing="0"/>
              <w:jc w:val="both"/>
              <w:rPr>
                <w:bCs/>
              </w:rPr>
            </w:pPr>
            <w:r>
              <w:rPr>
                <w:bCs/>
              </w:rPr>
              <w:t>Стремление к получению удовольствия</w:t>
            </w:r>
          </w:p>
        </w:tc>
        <w:tc>
          <w:tcPr>
            <w:tcW w:w="2393" w:type="dxa"/>
          </w:tcPr>
          <w:p w:rsidR="004325B2" w:rsidRDefault="004325B2" w:rsidP="008D726C">
            <w:pPr>
              <w:pStyle w:val="a3"/>
              <w:spacing w:before="0" w:beforeAutospacing="0" w:after="0" w:afterAutospacing="0"/>
              <w:jc w:val="both"/>
              <w:rPr>
                <w:bCs/>
              </w:rPr>
            </w:pPr>
            <w:r>
              <w:rPr>
                <w:bCs/>
              </w:rPr>
              <w:t>Единство «своей» компании</w:t>
            </w:r>
          </w:p>
        </w:tc>
      </w:tr>
      <w:tr w:rsidR="004325B2" w:rsidTr="008D726C">
        <w:tc>
          <w:tcPr>
            <w:tcW w:w="2392" w:type="dxa"/>
          </w:tcPr>
          <w:p w:rsidR="004325B2" w:rsidRPr="00CA0F06" w:rsidRDefault="004325B2" w:rsidP="008D726C">
            <w:pPr>
              <w:pStyle w:val="a3"/>
              <w:spacing w:before="0" w:beforeAutospacing="0" w:after="0" w:afterAutospacing="0"/>
              <w:jc w:val="both"/>
              <w:rPr>
                <w:b/>
                <w:bCs/>
              </w:rPr>
            </w:pPr>
            <w:r>
              <w:rPr>
                <w:b/>
                <w:bCs/>
              </w:rPr>
              <w:t>Какие вещества употребляют</w:t>
            </w:r>
          </w:p>
        </w:tc>
        <w:tc>
          <w:tcPr>
            <w:tcW w:w="2393" w:type="dxa"/>
          </w:tcPr>
          <w:p w:rsidR="004325B2" w:rsidRDefault="004325B2" w:rsidP="008D726C">
            <w:pPr>
              <w:pStyle w:val="a3"/>
              <w:spacing w:before="0" w:beforeAutospacing="0" w:after="0" w:afterAutospacing="0"/>
              <w:jc w:val="both"/>
              <w:rPr>
                <w:bCs/>
              </w:rPr>
            </w:pPr>
            <w:r>
              <w:rPr>
                <w:bCs/>
              </w:rPr>
              <w:t xml:space="preserve">Алкоголь, курение табака, гашиш, препараты опия, галлюциногены, </w:t>
            </w:r>
            <w:proofErr w:type="spellStart"/>
            <w:r>
              <w:rPr>
                <w:bCs/>
              </w:rPr>
              <w:t>ингалянты</w:t>
            </w:r>
            <w:proofErr w:type="spellEnd"/>
          </w:p>
        </w:tc>
        <w:tc>
          <w:tcPr>
            <w:tcW w:w="2393" w:type="dxa"/>
          </w:tcPr>
          <w:p w:rsidR="004325B2" w:rsidRDefault="004325B2" w:rsidP="008D726C">
            <w:pPr>
              <w:pStyle w:val="a3"/>
              <w:spacing w:before="0" w:beforeAutospacing="0" w:after="0" w:afterAutospacing="0"/>
              <w:jc w:val="both"/>
              <w:rPr>
                <w:bCs/>
              </w:rPr>
            </w:pPr>
            <w:r>
              <w:rPr>
                <w:bCs/>
              </w:rPr>
              <w:t>Попеременно: алкоголь, токсические вещества, доступные наркотики</w:t>
            </w:r>
          </w:p>
        </w:tc>
        <w:tc>
          <w:tcPr>
            <w:tcW w:w="2393" w:type="dxa"/>
          </w:tcPr>
          <w:p w:rsidR="004325B2" w:rsidRDefault="004325B2" w:rsidP="008D726C">
            <w:pPr>
              <w:pStyle w:val="a3"/>
              <w:spacing w:before="0" w:beforeAutospacing="0" w:after="0" w:afterAutospacing="0"/>
              <w:jc w:val="both"/>
              <w:rPr>
                <w:bCs/>
              </w:rPr>
            </w:pPr>
            <w:proofErr w:type="gramStart"/>
            <w:r>
              <w:rPr>
                <w:bCs/>
              </w:rPr>
              <w:t>Выбранное</w:t>
            </w:r>
            <w:proofErr w:type="gramEnd"/>
            <w:r>
              <w:rPr>
                <w:bCs/>
              </w:rPr>
              <w:t xml:space="preserve"> ПАВ, чаще всего наркотики</w:t>
            </w:r>
          </w:p>
        </w:tc>
      </w:tr>
      <w:tr w:rsidR="004325B2" w:rsidTr="008D726C">
        <w:tc>
          <w:tcPr>
            <w:tcW w:w="2392" w:type="dxa"/>
          </w:tcPr>
          <w:p w:rsidR="004325B2" w:rsidRPr="00CA0F06" w:rsidRDefault="004325B2" w:rsidP="008D726C">
            <w:pPr>
              <w:pStyle w:val="a3"/>
              <w:spacing w:before="0" w:beforeAutospacing="0" w:after="0" w:afterAutospacing="0"/>
              <w:jc w:val="both"/>
              <w:rPr>
                <w:b/>
                <w:bCs/>
              </w:rPr>
            </w:pPr>
            <w:r>
              <w:rPr>
                <w:b/>
                <w:bCs/>
              </w:rPr>
              <w:t>Частота употребления</w:t>
            </w:r>
          </w:p>
        </w:tc>
        <w:tc>
          <w:tcPr>
            <w:tcW w:w="2393" w:type="dxa"/>
          </w:tcPr>
          <w:p w:rsidR="004325B2" w:rsidRDefault="004325B2" w:rsidP="008D726C">
            <w:pPr>
              <w:pStyle w:val="a3"/>
              <w:spacing w:before="0" w:beforeAutospacing="0" w:after="0" w:afterAutospacing="0"/>
              <w:jc w:val="both"/>
              <w:rPr>
                <w:bCs/>
              </w:rPr>
            </w:pPr>
            <w:r>
              <w:rPr>
                <w:bCs/>
              </w:rPr>
              <w:t>Первая проба, затем может быть отказ от употребления или повторение в определенном ритме</w:t>
            </w:r>
          </w:p>
        </w:tc>
        <w:tc>
          <w:tcPr>
            <w:tcW w:w="2393" w:type="dxa"/>
          </w:tcPr>
          <w:p w:rsidR="004325B2" w:rsidRDefault="004325B2" w:rsidP="008D726C">
            <w:pPr>
              <w:pStyle w:val="a3"/>
              <w:spacing w:before="0" w:beforeAutospacing="0" w:after="0" w:afterAutospacing="0"/>
              <w:jc w:val="both"/>
              <w:rPr>
                <w:bCs/>
              </w:rPr>
            </w:pPr>
            <w:r>
              <w:rPr>
                <w:bCs/>
              </w:rPr>
              <w:t xml:space="preserve">За первичной пробой следуют </w:t>
            </w:r>
            <w:proofErr w:type="gramStart"/>
            <w:r>
              <w:rPr>
                <w:bCs/>
              </w:rPr>
              <w:t>повторные</w:t>
            </w:r>
            <w:proofErr w:type="gramEnd"/>
          </w:p>
        </w:tc>
        <w:tc>
          <w:tcPr>
            <w:tcW w:w="2393" w:type="dxa"/>
          </w:tcPr>
          <w:p w:rsidR="004325B2" w:rsidRDefault="004325B2" w:rsidP="008D726C">
            <w:pPr>
              <w:pStyle w:val="a3"/>
              <w:spacing w:before="0" w:beforeAutospacing="0" w:after="0" w:afterAutospacing="0"/>
              <w:jc w:val="both"/>
              <w:rPr>
                <w:bCs/>
              </w:rPr>
            </w:pPr>
            <w:r>
              <w:rPr>
                <w:bCs/>
              </w:rPr>
              <w:t>Сразу, как только собирается «своя» компания</w:t>
            </w:r>
          </w:p>
        </w:tc>
      </w:tr>
      <w:tr w:rsidR="004325B2" w:rsidTr="008D726C">
        <w:tc>
          <w:tcPr>
            <w:tcW w:w="2392" w:type="dxa"/>
          </w:tcPr>
          <w:p w:rsidR="004325B2" w:rsidRPr="00CA0F06" w:rsidRDefault="004325B2" w:rsidP="008D726C">
            <w:pPr>
              <w:pStyle w:val="a3"/>
              <w:spacing w:before="0" w:beforeAutospacing="0" w:after="0" w:afterAutospacing="0"/>
              <w:jc w:val="both"/>
              <w:rPr>
                <w:b/>
                <w:bCs/>
              </w:rPr>
            </w:pPr>
            <w:r>
              <w:rPr>
                <w:b/>
                <w:bCs/>
              </w:rPr>
              <w:t>Существует ли зависимость</w:t>
            </w:r>
          </w:p>
        </w:tc>
        <w:tc>
          <w:tcPr>
            <w:tcW w:w="2393" w:type="dxa"/>
          </w:tcPr>
          <w:p w:rsidR="004325B2" w:rsidRDefault="004325B2" w:rsidP="008D726C">
            <w:pPr>
              <w:pStyle w:val="a3"/>
              <w:spacing w:before="0" w:beforeAutospacing="0" w:after="0" w:afterAutospacing="0"/>
              <w:jc w:val="both"/>
              <w:rPr>
                <w:bCs/>
              </w:rPr>
            </w:pPr>
            <w:r>
              <w:rPr>
                <w:bCs/>
              </w:rPr>
              <w:t>нет</w:t>
            </w:r>
          </w:p>
        </w:tc>
        <w:tc>
          <w:tcPr>
            <w:tcW w:w="2393" w:type="dxa"/>
          </w:tcPr>
          <w:p w:rsidR="004325B2" w:rsidRDefault="004325B2" w:rsidP="008D726C">
            <w:pPr>
              <w:pStyle w:val="a3"/>
              <w:spacing w:before="0" w:beforeAutospacing="0" w:after="0" w:afterAutospacing="0"/>
              <w:jc w:val="both"/>
              <w:rPr>
                <w:bCs/>
              </w:rPr>
            </w:pPr>
            <w:r>
              <w:rPr>
                <w:bCs/>
              </w:rPr>
              <w:t>нет</w:t>
            </w:r>
          </w:p>
        </w:tc>
        <w:tc>
          <w:tcPr>
            <w:tcW w:w="2393" w:type="dxa"/>
          </w:tcPr>
          <w:p w:rsidR="004325B2" w:rsidRDefault="004325B2" w:rsidP="008D726C">
            <w:pPr>
              <w:pStyle w:val="a3"/>
              <w:spacing w:before="0" w:beforeAutospacing="0" w:after="0" w:afterAutospacing="0"/>
              <w:jc w:val="both"/>
              <w:rPr>
                <w:bCs/>
              </w:rPr>
            </w:pPr>
          </w:p>
        </w:tc>
      </w:tr>
      <w:tr w:rsidR="004325B2" w:rsidTr="008D726C">
        <w:tc>
          <w:tcPr>
            <w:tcW w:w="2392" w:type="dxa"/>
          </w:tcPr>
          <w:p w:rsidR="004325B2" w:rsidRPr="00CA0F06" w:rsidRDefault="004325B2" w:rsidP="008D726C">
            <w:pPr>
              <w:pStyle w:val="a3"/>
              <w:spacing w:before="0" w:beforeAutospacing="0" w:after="0" w:afterAutospacing="0"/>
              <w:jc w:val="both"/>
              <w:rPr>
                <w:b/>
                <w:bCs/>
              </w:rPr>
            </w:pPr>
            <w:r>
              <w:rPr>
                <w:b/>
                <w:bCs/>
              </w:rPr>
              <w:t>В каком окружении употребляются ПАВ</w:t>
            </w:r>
          </w:p>
        </w:tc>
        <w:tc>
          <w:tcPr>
            <w:tcW w:w="2393" w:type="dxa"/>
          </w:tcPr>
          <w:p w:rsidR="004325B2" w:rsidRDefault="004325B2" w:rsidP="008D726C">
            <w:pPr>
              <w:pStyle w:val="a3"/>
              <w:spacing w:before="0" w:beforeAutospacing="0" w:after="0" w:afterAutospacing="0"/>
              <w:jc w:val="both"/>
              <w:rPr>
                <w:bCs/>
              </w:rPr>
            </w:pPr>
            <w:r>
              <w:rPr>
                <w:bCs/>
              </w:rPr>
              <w:t>«Своя компания»</w:t>
            </w:r>
          </w:p>
        </w:tc>
        <w:tc>
          <w:tcPr>
            <w:tcW w:w="2393" w:type="dxa"/>
          </w:tcPr>
          <w:p w:rsidR="004325B2" w:rsidRDefault="004325B2" w:rsidP="008D726C">
            <w:pPr>
              <w:pStyle w:val="a3"/>
              <w:spacing w:before="0" w:beforeAutospacing="0" w:after="0" w:afterAutospacing="0"/>
              <w:jc w:val="both"/>
              <w:rPr>
                <w:bCs/>
              </w:rPr>
            </w:pPr>
            <w:r>
              <w:rPr>
                <w:bCs/>
              </w:rPr>
              <w:t>«Своя компания»</w:t>
            </w:r>
          </w:p>
        </w:tc>
        <w:tc>
          <w:tcPr>
            <w:tcW w:w="2393" w:type="dxa"/>
          </w:tcPr>
          <w:p w:rsidR="004325B2" w:rsidRDefault="004325B2" w:rsidP="008D726C">
            <w:pPr>
              <w:pStyle w:val="a3"/>
              <w:spacing w:before="0" w:beforeAutospacing="0" w:after="0" w:afterAutospacing="0"/>
              <w:jc w:val="both"/>
              <w:rPr>
                <w:bCs/>
              </w:rPr>
            </w:pPr>
            <w:r>
              <w:rPr>
                <w:bCs/>
              </w:rPr>
              <w:t>«Своя компания»</w:t>
            </w:r>
          </w:p>
        </w:tc>
      </w:tr>
    </w:tbl>
    <w:p w:rsidR="00592592" w:rsidRDefault="00592592" w:rsidP="004325B2">
      <w:pPr>
        <w:pStyle w:val="a3"/>
        <w:spacing w:before="0" w:beforeAutospacing="0" w:after="0" w:afterAutospacing="0" w:line="276" w:lineRule="auto"/>
        <w:ind w:firstLine="567"/>
        <w:jc w:val="both"/>
        <w:rPr>
          <w:bCs/>
        </w:rPr>
      </w:pPr>
    </w:p>
    <w:p w:rsidR="004325B2" w:rsidRDefault="004325B2" w:rsidP="004325B2">
      <w:pPr>
        <w:pStyle w:val="a3"/>
        <w:spacing w:before="0" w:beforeAutospacing="0" w:after="0" w:afterAutospacing="0" w:line="276" w:lineRule="auto"/>
        <w:ind w:firstLine="567"/>
        <w:jc w:val="both"/>
        <w:rPr>
          <w:bCs/>
        </w:rPr>
      </w:pPr>
      <w:proofErr w:type="spellStart"/>
      <w:r w:rsidRPr="004D00B1">
        <w:rPr>
          <w:bCs/>
        </w:rPr>
        <w:t>Аддиктивное</w:t>
      </w:r>
      <w:proofErr w:type="spellEnd"/>
      <w:r w:rsidRPr="004D00B1">
        <w:rPr>
          <w:bCs/>
        </w:rPr>
        <w:t xml:space="preserve"> поведение</w:t>
      </w:r>
      <w:r>
        <w:rPr>
          <w:bCs/>
        </w:rPr>
        <w:t xml:space="preserve"> может перейти в </w:t>
      </w:r>
      <w:r w:rsidRPr="00D337A3">
        <w:rPr>
          <w:b/>
          <w:bCs/>
        </w:rPr>
        <w:t>болезнь</w:t>
      </w:r>
      <w:r>
        <w:rPr>
          <w:bCs/>
        </w:rPr>
        <w:t xml:space="preserve"> – </w:t>
      </w:r>
      <w:r w:rsidRPr="00A934C2">
        <w:rPr>
          <w:b/>
          <w:bCs/>
        </w:rPr>
        <w:t>наркоманию</w:t>
      </w:r>
      <w:r>
        <w:rPr>
          <w:bCs/>
        </w:rPr>
        <w:t xml:space="preserve">. Наркомания отличается от </w:t>
      </w:r>
      <w:proofErr w:type="spellStart"/>
      <w:r>
        <w:rPr>
          <w:bCs/>
        </w:rPr>
        <w:t>а</w:t>
      </w:r>
      <w:r w:rsidRPr="004D00B1">
        <w:rPr>
          <w:bCs/>
        </w:rPr>
        <w:t>ддиктивное</w:t>
      </w:r>
      <w:r>
        <w:rPr>
          <w:bCs/>
        </w:rPr>
        <w:t>го</w:t>
      </w:r>
      <w:proofErr w:type="spellEnd"/>
      <w:r w:rsidRPr="004D00B1">
        <w:rPr>
          <w:bCs/>
        </w:rPr>
        <w:t xml:space="preserve"> поведени</w:t>
      </w:r>
      <w:r>
        <w:rPr>
          <w:bCs/>
        </w:rPr>
        <w:t>я формированием психической и физической зависимости от наркотика.</w:t>
      </w:r>
    </w:p>
    <w:p w:rsidR="004325B2" w:rsidRDefault="004325B2" w:rsidP="004325B2">
      <w:pPr>
        <w:pStyle w:val="a3"/>
        <w:spacing w:before="0" w:beforeAutospacing="0" w:after="0" w:afterAutospacing="0" w:line="276" w:lineRule="auto"/>
        <w:ind w:firstLine="567"/>
        <w:jc w:val="both"/>
        <w:rPr>
          <w:b/>
          <w:bCs/>
        </w:rPr>
      </w:pPr>
      <w:r w:rsidRPr="00D337A3">
        <w:rPr>
          <w:b/>
          <w:bCs/>
        </w:rPr>
        <w:lastRenderedPageBreak/>
        <w:t xml:space="preserve">1 стадия болезни </w:t>
      </w:r>
      <w:r>
        <w:rPr>
          <w:b/>
          <w:bCs/>
        </w:rPr>
        <w:t>–</w:t>
      </w:r>
      <w:r w:rsidRPr="00D337A3">
        <w:rPr>
          <w:b/>
          <w:bCs/>
        </w:rPr>
        <w:t xml:space="preserve"> наркомании</w:t>
      </w:r>
      <w:r>
        <w:rPr>
          <w:b/>
          <w:bCs/>
        </w:rPr>
        <w:t xml:space="preserve"> </w:t>
      </w:r>
      <w:r w:rsidRPr="00D337A3">
        <w:rPr>
          <w:bCs/>
        </w:rPr>
        <w:t>характеризуется тем, что формируется индивидуальная психическая зависимость</w:t>
      </w:r>
      <w:r>
        <w:rPr>
          <w:bCs/>
        </w:rPr>
        <w:t>, т</w:t>
      </w:r>
      <w:proofErr w:type="gramStart"/>
      <w:r>
        <w:rPr>
          <w:bCs/>
        </w:rPr>
        <w:t>.е</w:t>
      </w:r>
      <w:proofErr w:type="gramEnd"/>
      <w:r>
        <w:rPr>
          <w:bCs/>
        </w:rPr>
        <w:t xml:space="preserve"> подросток начинает </w:t>
      </w:r>
      <w:r w:rsidRPr="00D337A3">
        <w:rPr>
          <w:b/>
          <w:bCs/>
        </w:rPr>
        <w:t>употреблять наркотик вне группы сверстников, в одиночку</w:t>
      </w:r>
      <w:r>
        <w:rPr>
          <w:b/>
          <w:bCs/>
        </w:rPr>
        <w:t>.</w:t>
      </w:r>
    </w:p>
    <w:p w:rsidR="004325B2" w:rsidRDefault="004325B2" w:rsidP="004325B2">
      <w:pPr>
        <w:pStyle w:val="a3"/>
        <w:spacing w:before="0" w:beforeAutospacing="0" w:after="0" w:afterAutospacing="0" w:line="276" w:lineRule="auto"/>
        <w:ind w:firstLine="567"/>
        <w:jc w:val="both"/>
        <w:rPr>
          <w:bCs/>
        </w:rPr>
      </w:pPr>
      <w:r>
        <w:rPr>
          <w:b/>
          <w:bCs/>
        </w:rPr>
        <w:t xml:space="preserve">2 стадия наркомании – </w:t>
      </w:r>
      <w:r w:rsidRPr="00D337A3">
        <w:rPr>
          <w:bCs/>
        </w:rPr>
        <w:t>появляется физическая зависимость</w:t>
      </w:r>
      <w:r>
        <w:rPr>
          <w:bCs/>
        </w:rPr>
        <w:t>, которая характеризуется выраженным абстинентным синдромом, при перерыве в употреблении наркотика  («ломка»).</w:t>
      </w:r>
    </w:p>
    <w:p w:rsidR="004325B2" w:rsidRDefault="004325B2" w:rsidP="004325B2">
      <w:pPr>
        <w:pStyle w:val="a3"/>
        <w:spacing w:before="0" w:beforeAutospacing="0" w:after="0" w:afterAutospacing="0" w:line="276" w:lineRule="auto"/>
        <w:ind w:firstLine="567"/>
        <w:jc w:val="both"/>
        <w:rPr>
          <w:bCs/>
        </w:rPr>
      </w:pPr>
      <w:r w:rsidRPr="00D337A3">
        <w:rPr>
          <w:b/>
          <w:bCs/>
        </w:rPr>
        <w:t>3 стадия</w:t>
      </w:r>
      <w:r>
        <w:rPr>
          <w:bCs/>
        </w:rPr>
        <w:t xml:space="preserve"> в подростковом возрасте не фиксируется.</w:t>
      </w:r>
    </w:p>
    <w:p w:rsidR="004325B2" w:rsidRDefault="004325B2" w:rsidP="004325B2">
      <w:pPr>
        <w:pStyle w:val="a3"/>
        <w:spacing w:before="0" w:beforeAutospacing="0" w:after="0" w:afterAutospacing="0" w:line="276" w:lineRule="auto"/>
        <w:ind w:firstLine="567"/>
        <w:jc w:val="both"/>
        <w:rPr>
          <w:bCs/>
        </w:rPr>
      </w:pPr>
    </w:p>
    <w:p w:rsidR="004325B2" w:rsidRPr="002545DC" w:rsidRDefault="004325B2" w:rsidP="004325B2">
      <w:pPr>
        <w:pStyle w:val="a3"/>
        <w:spacing w:before="0" w:beforeAutospacing="0" w:after="0" w:afterAutospacing="0" w:line="276" w:lineRule="auto"/>
        <w:ind w:firstLine="567"/>
        <w:jc w:val="both"/>
        <w:rPr>
          <w:b/>
          <w:bCs/>
        </w:rPr>
      </w:pPr>
      <w:r w:rsidRPr="002545DC">
        <w:rPr>
          <w:b/>
          <w:bCs/>
        </w:rPr>
        <w:t xml:space="preserve">Какие факторы способствуют переходу </w:t>
      </w:r>
      <w:proofErr w:type="spellStart"/>
      <w:r w:rsidRPr="002545DC">
        <w:rPr>
          <w:b/>
          <w:bCs/>
        </w:rPr>
        <w:t>аддиктивноего</w:t>
      </w:r>
      <w:proofErr w:type="spellEnd"/>
      <w:r w:rsidRPr="002545DC">
        <w:rPr>
          <w:b/>
          <w:bCs/>
        </w:rPr>
        <w:t xml:space="preserve"> поведения в наркоманию?</w:t>
      </w:r>
    </w:p>
    <w:p w:rsidR="004325B2" w:rsidRPr="002E3CBF" w:rsidRDefault="004325B2" w:rsidP="004325B2">
      <w:pPr>
        <w:pStyle w:val="a3"/>
        <w:spacing w:before="0" w:beforeAutospacing="0" w:after="0" w:afterAutospacing="0" w:line="276" w:lineRule="auto"/>
        <w:ind w:left="567"/>
        <w:jc w:val="both"/>
        <w:rPr>
          <w:b/>
          <w:bCs/>
          <w:u w:val="single"/>
        </w:rPr>
      </w:pPr>
      <w:r>
        <w:rPr>
          <w:bCs/>
        </w:rPr>
        <w:t xml:space="preserve">Существует ряд факторов риска, способствующих началу употребления ПАВ. Выделяют 3 основных группы факторов </w:t>
      </w:r>
      <w:r w:rsidRPr="002E3CBF">
        <w:rPr>
          <w:bCs/>
          <w:u w:val="single"/>
        </w:rPr>
        <w:t>(раздаточный материал)</w:t>
      </w:r>
      <w:r>
        <w:rPr>
          <w:bCs/>
          <w:u w:val="single"/>
        </w:rPr>
        <w:t>.</w:t>
      </w:r>
    </w:p>
    <w:p w:rsidR="00E0644C" w:rsidRDefault="00E0644C" w:rsidP="00E0644C">
      <w:pPr>
        <w:pStyle w:val="Style5"/>
        <w:widowControl/>
        <w:jc w:val="center"/>
        <w:rPr>
          <w:rStyle w:val="FontStyle12"/>
          <w:rFonts w:ascii="Times New Roman" w:hAnsi="Times New Roman" w:cs="Times New Roman"/>
          <w:sz w:val="24"/>
          <w:szCs w:val="24"/>
        </w:rPr>
      </w:pPr>
    </w:p>
    <w:p w:rsidR="00E0644C" w:rsidRPr="00E0644C" w:rsidRDefault="00E0644C" w:rsidP="00E0644C">
      <w:pPr>
        <w:pStyle w:val="Style5"/>
        <w:widowControl/>
        <w:jc w:val="center"/>
        <w:rPr>
          <w:rStyle w:val="FontStyle12"/>
          <w:rFonts w:ascii="Times New Roman" w:hAnsi="Times New Roman" w:cs="Times New Roman"/>
          <w:sz w:val="24"/>
          <w:szCs w:val="24"/>
        </w:rPr>
      </w:pPr>
      <w:r w:rsidRPr="00E0644C">
        <w:rPr>
          <w:rStyle w:val="FontStyle12"/>
          <w:rFonts w:ascii="Times New Roman" w:hAnsi="Times New Roman" w:cs="Times New Roman"/>
          <w:sz w:val="24"/>
          <w:szCs w:val="24"/>
        </w:rPr>
        <w:t>РАЗДАТОЧНЫЙ МАТЕРИАЛ</w:t>
      </w:r>
    </w:p>
    <w:p w:rsidR="00E0644C" w:rsidRPr="00E0644C" w:rsidRDefault="00E0644C" w:rsidP="00E0644C">
      <w:pPr>
        <w:pStyle w:val="Style9"/>
        <w:widowControl/>
        <w:spacing w:line="288" w:lineRule="exact"/>
        <w:ind w:firstLine="567"/>
        <w:jc w:val="both"/>
        <w:rPr>
          <w:rStyle w:val="FontStyle12"/>
          <w:rFonts w:ascii="Times New Roman" w:hAnsi="Times New Roman" w:cs="Times New Roman"/>
          <w:sz w:val="24"/>
          <w:szCs w:val="24"/>
        </w:rPr>
      </w:pPr>
      <w:r w:rsidRPr="00E0644C">
        <w:rPr>
          <w:rStyle w:val="FontStyle12"/>
          <w:rFonts w:ascii="Times New Roman" w:hAnsi="Times New Roman" w:cs="Times New Roman"/>
          <w:sz w:val="24"/>
          <w:szCs w:val="24"/>
        </w:rPr>
        <w:t>Социальные факторы:</w:t>
      </w:r>
    </w:p>
    <w:p w:rsidR="00E0644C" w:rsidRPr="00E0644C" w:rsidRDefault="00E0644C" w:rsidP="00E0644C">
      <w:pPr>
        <w:pStyle w:val="Style7"/>
        <w:widowControl/>
        <w:ind w:firstLine="567"/>
        <w:jc w:val="both"/>
        <w:rPr>
          <w:rStyle w:val="FontStyle13"/>
          <w:rFonts w:ascii="Times New Roman" w:hAnsi="Times New Roman" w:cs="Times New Roman"/>
          <w:sz w:val="24"/>
          <w:szCs w:val="24"/>
        </w:rPr>
      </w:pPr>
      <w:r w:rsidRPr="00E0644C">
        <w:rPr>
          <w:rStyle w:val="FontStyle13"/>
          <w:rFonts w:ascii="Times New Roman" w:hAnsi="Times New Roman" w:cs="Times New Roman"/>
          <w:sz w:val="24"/>
          <w:szCs w:val="24"/>
        </w:rPr>
        <w:t>доступность вещества; мода на вещество; влияние подростковой группы; самостоятельный заработок; распространенность в обществе; неблагоприятное окружение; частые смены места жительства (не связанные с проблемами подростка); неумелость и непоследовательность в воспитании; экономическое (социальное</w:t>
      </w:r>
      <w:proofErr w:type="gramStart"/>
      <w:r w:rsidRPr="00E0644C">
        <w:rPr>
          <w:rStyle w:val="FontStyle13"/>
          <w:rFonts w:ascii="Times New Roman" w:hAnsi="Times New Roman" w:cs="Times New Roman"/>
          <w:sz w:val="24"/>
          <w:szCs w:val="24"/>
        </w:rPr>
        <w:t>)н</w:t>
      </w:r>
      <w:proofErr w:type="gramEnd"/>
      <w:r w:rsidRPr="00E0644C">
        <w:rPr>
          <w:rStyle w:val="FontStyle13"/>
          <w:rFonts w:ascii="Times New Roman" w:hAnsi="Times New Roman" w:cs="Times New Roman"/>
          <w:sz w:val="24"/>
          <w:szCs w:val="24"/>
        </w:rPr>
        <w:t>еблагополучие в обществе, школе, семье; реклама (в том числе телепередачи); несогласованность и противоречие в законодательстве; степень грозящей ответственности (чем меньше - тем выше опасность);</w:t>
      </w:r>
    </w:p>
    <w:p w:rsidR="00E0644C" w:rsidRPr="00E0644C" w:rsidRDefault="00E0644C" w:rsidP="00E0644C">
      <w:pPr>
        <w:pStyle w:val="Style9"/>
        <w:widowControl/>
        <w:spacing w:line="288" w:lineRule="exact"/>
        <w:ind w:firstLine="567"/>
        <w:jc w:val="both"/>
        <w:rPr>
          <w:rStyle w:val="FontStyle12"/>
          <w:rFonts w:ascii="Times New Roman" w:hAnsi="Times New Roman" w:cs="Times New Roman"/>
          <w:sz w:val="24"/>
          <w:szCs w:val="24"/>
        </w:rPr>
      </w:pPr>
      <w:r w:rsidRPr="00E0644C">
        <w:rPr>
          <w:rStyle w:val="FontStyle12"/>
          <w:rFonts w:ascii="Times New Roman" w:hAnsi="Times New Roman" w:cs="Times New Roman"/>
          <w:sz w:val="24"/>
          <w:szCs w:val="24"/>
        </w:rPr>
        <w:t>Психологические факторы:</w:t>
      </w:r>
    </w:p>
    <w:p w:rsidR="00E0644C" w:rsidRPr="00E0644C" w:rsidRDefault="00E0644C" w:rsidP="00E0644C">
      <w:pPr>
        <w:pStyle w:val="Style7"/>
        <w:widowControl/>
        <w:ind w:firstLine="567"/>
        <w:jc w:val="both"/>
        <w:rPr>
          <w:rStyle w:val="FontStyle13"/>
          <w:rFonts w:ascii="Times New Roman" w:hAnsi="Times New Roman" w:cs="Times New Roman"/>
          <w:sz w:val="24"/>
          <w:szCs w:val="24"/>
        </w:rPr>
      </w:pPr>
      <w:r w:rsidRPr="00E0644C">
        <w:rPr>
          <w:rStyle w:val="FontStyle13"/>
          <w:rFonts w:ascii="Times New Roman" w:hAnsi="Times New Roman" w:cs="Times New Roman"/>
          <w:sz w:val="24"/>
          <w:szCs w:val="24"/>
        </w:rPr>
        <w:t>особенности формирования характера подростка; искаженное представление о себе или отсутствие стремления к самоутверждению; заниженная самооценка; стремление к получению удовольствия и развлечениям; недооценка вреда от наркотиков; выработка положительно отношения к легальным наркотикам (алкоголь, табак); подростковое бунтарство; неуспеваемость, нежелание обучаться в школе; отсутствие обязанностей перед семьей и самим собой; отсутствие социальных интересов; отсутствие представлений о правильной картине здорового образа жизни; привлекательность новых, необычных ощущений и переживаний; вынужденная "роль" в подростковой группе.</w:t>
      </w:r>
    </w:p>
    <w:p w:rsidR="00E0644C" w:rsidRPr="00E0644C" w:rsidRDefault="00E0644C" w:rsidP="00E0644C">
      <w:pPr>
        <w:pStyle w:val="Style9"/>
        <w:widowControl/>
        <w:spacing w:line="283" w:lineRule="exact"/>
        <w:ind w:firstLine="567"/>
        <w:jc w:val="both"/>
        <w:rPr>
          <w:rStyle w:val="FontStyle12"/>
          <w:rFonts w:ascii="Times New Roman" w:hAnsi="Times New Roman" w:cs="Times New Roman"/>
          <w:sz w:val="24"/>
          <w:szCs w:val="24"/>
        </w:rPr>
      </w:pPr>
      <w:r w:rsidRPr="00E0644C">
        <w:rPr>
          <w:rStyle w:val="FontStyle12"/>
          <w:rFonts w:ascii="Times New Roman" w:hAnsi="Times New Roman" w:cs="Times New Roman"/>
          <w:sz w:val="24"/>
          <w:szCs w:val="24"/>
        </w:rPr>
        <w:t>Биологические факторы:</w:t>
      </w:r>
    </w:p>
    <w:p w:rsidR="00E0644C" w:rsidRPr="00E0644C" w:rsidRDefault="00E0644C" w:rsidP="00E0644C">
      <w:pPr>
        <w:pStyle w:val="Style7"/>
        <w:widowControl/>
        <w:spacing w:line="283" w:lineRule="exact"/>
        <w:ind w:firstLine="567"/>
        <w:jc w:val="both"/>
        <w:rPr>
          <w:rStyle w:val="FontStyle13"/>
          <w:rFonts w:ascii="Times New Roman" w:hAnsi="Times New Roman" w:cs="Times New Roman"/>
          <w:sz w:val="24"/>
          <w:szCs w:val="24"/>
        </w:rPr>
      </w:pPr>
      <w:r w:rsidRPr="00E0644C">
        <w:rPr>
          <w:rStyle w:val="FontStyle13"/>
          <w:rFonts w:ascii="Times New Roman" w:hAnsi="Times New Roman" w:cs="Times New Roman"/>
          <w:sz w:val="24"/>
          <w:szCs w:val="24"/>
        </w:rPr>
        <w:t>наследственная отягощенность (пьянство, алкоголизм, наркомания родителей до рождения ребенка); изначально высокая устойчивость к высоким дозам наркотиков, стремление к повышению дозы наркотика, переносимость возрастающей дозировки; приобщение к легальным и нелегальным наркотикам в раннем возрасте; остаточные поражения головного мозга (черепно-мозговые травмы, мозговые инфекции, интоксикации); болезни печени с нарушением ее обезвреживающей функции; природа самого наркотика (его концентрация, действие на головной мозг, частота употребления и др.).</w:t>
      </w:r>
    </w:p>
    <w:p w:rsidR="00E0644C" w:rsidRDefault="00E0644C" w:rsidP="004325B2">
      <w:pPr>
        <w:pStyle w:val="a3"/>
        <w:spacing w:before="0" w:beforeAutospacing="0" w:after="0" w:afterAutospacing="0" w:line="276" w:lineRule="auto"/>
        <w:ind w:firstLine="567"/>
        <w:jc w:val="both"/>
        <w:rPr>
          <w:b/>
          <w:bCs/>
        </w:rPr>
      </w:pPr>
    </w:p>
    <w:p w:rsidR="004325B2" w:rsidRDefault="004325B2" w:rsidP="004325B2">
      <w:pPr>
        <w:pStyle w:val="a3"/>
        <w:spacing w:before="0" w:beforeAutospacing="0" w:after="0" w:afterAutospacing="0" w:line="276" w:lineRule="auto"/>
        <w:ind w:firstLine="567"/>
        <w:jc w:val="both"/>
        <w:rPr>
          <w:bCs/>
        </w:rPr>
      </w:pPr>
      <w:r w:rsidRPr="00EA2BA3">
        <w:rPr>
          <w:b/>
          <w:bCs/>
        </w:rPr>
        <w:t>Работа в группах</w:t>
      </w:r>
      <w:r>
        <w:rPr>
          <w:bCs/>
        </w:rPr>
        <w:t xml:space="preserve">. </w:t>
      </w:r>
    </w:p>
    <w:p w:rsidR="004325B2" w:rsidRDefault="004325B2" w:rsidP="004325B2">
      <w:pPr>
        <w:pStyle w:val="a3"/>
        <w:spacing w:before="0" w:beforeAutospacing="0" w:after="0" w:afterAutospacing="0" w:line="276" w:lineRule="auto"/>
        <w:ind w:firstLine="567"/>
        <w:jc w:val="both"/>
        <w:rPr>
          <w:bCs/>
        </w:rPr>
      </w:pPr>
      <w:r>
        <w:rPr>
          <w:bCs/>
        </w:rPr>
        <w:t>Присутствующие разбиваются на 3новые группы или остаются в прежних группах.</w:t>
      </w:r>
    </w:p>
    <w:p w:rsidR="004325B2" w:rsidRDefault="004325B2" w:rsidP="004325B2">
      <w:pPr>
        <w:pStyle w:val="a3"/>
        <w:spacing w:before="0" w:beforeAutospacing="0" w:after="0" w:afterAutospacing="0" w:line="276" w:lineRule="auto"/>
        <w:jc w:val="both"/>
        <w:rPr>
          <w:bCs/>
        </w:rPr>
      </w:pPr>
      <w:r w:rsidRPr="002E3CBF">
        <w:rPr>
          <w:bCs/>
        </w:rPr>
        <w:t>Каждая группа</w:t>
      </w:r>
      <w:r>
        <w:rPr>
          <w:bCs/>
        </w:rPr>
        <w:t xml:space="preserve"> работает с одной группой фа</w:t>
      </w:r>
      <w:r w:rsidRPr="002E3CBF">
        <w:rPr>
          <w:bCs/>
        </w:rPr>
        <w:t>кторо</w:t>
      </w:r>
      <w:r>
        <w:rPr>
          <w:bCs/>
        </w:rPr>
        <w:t>в.</w:t>
      </w:r>
    </w:p>
    <w:p w:rsidR="004325B2" w:rsidRDefault="004325B2" w:rsidP="004325B2">
      <w:pPr>
        <w:pStyle w:val="a3"/>
        <w:spacing w:before="0" w:beforeAutospacing="0" w:after="0" w:afterAutospacing="0" w:line="276" w:lineRule="auto"/>
        <w:ind w:firstLine="567"/>
        <w:jc w:val="both"/>
        <w:rPr>
          <w:bCs/>
        </w:rPr>
      </w:pPr>
      <w:r w:rsidRPr="002E3CBF">
        <w:rPr>
          <w:bCs/>
          <w:i/>
        </w:rPr>
        <w:t>1 группа</w:t>
      </w:r>
      <w:r>
        <w:rPr>
          <w:bCs/>
        </w:rPr>
        <w:t xml:space="preserve"> – </w:t>
      </w:r>
      <w:proofErr w:type="gramStart"/>
      <w:r>
        <w:rPr>
          <w:bCs/>
        </w:rPr>
        <w:t>социальные</w:t>
      </w:r>
      <w:proofErr w:type="gramEnd"/>
    </w:p>
    <w:p w:rsidR="004325B2" w:rsidRDefault="004325B2" w:rsidP="004325B2">
      <w:pPr>
        <w:pStyle w:val="a3"/>
        <w:spacing w:before="0" w:beforeAutospacing="0" w:after="0" w:afterAutospacing="0" w:line="276" w:lineRule="auto"/>
        <w:ind w:firstLine="567"/>
        <w:jc w:val="both"/>
        <w:rPr>
          <w:bCs/>
        </w:rPr>
      </w:pPr>
      <w:r w:rsidRPr="002E3CBF">
        <w:rPr>
          <w:bCs/>
          <w:i/>
        </w:rPr>
        <w:t>2 группа</w:t>
      </w:r>
      <w:r>
        <w:rPr>
          <w:bCs/>
        </w:rPr>
        <w:t xml:space="preserve"> – </w:t>
      </w:r>
      <w:proofErr w:type="gramStart"/>
      <w:r>
        <w:rPr>
          <w:bCs/>
        </w:rPr>
        <w:t>психологические</w:t>
      </w:r>
      <w:proofErr w:type="gramEnd"/>
    </w:p>
    <w:p w:rsidR="004325B2" w:rsidRPr="002E3CBF" w:rsidRDefault="004325B2" w:rsidP="004325B2">
      <w:pPr>
        <w:pStyle w:val="a3"/>
        <w:spacing w:before="0" w:beforeAutospacing="0" w:after="0" w:afterAutospacing="0" w:line="276" w:lineRule="auto"/>
        <w:ind w:firstLine="567"/>
        <w:jc w:val="both"/>
        <w:rPr>
          <w:bCs/>
        </w:rPr>
      </w:pPr>
      <w:r w:rsidRPr="002E3CBF">
        <w:rPr>
          <w:bCs/>
          <w:i/>
        </w:rPr>
        <w:t>3 группа</w:t>
      </w:r>
      <w:r>
        <w:rPr>
          <w:bCs/>
        </w:rPr>
        <w:t xml:space="preserve"> - </w:t>
      </w:r>
      <w:proofErr w:type="gramStart"/>
      <w:r>
        <w:rPr>
          <w:bCs/>
        </w:rPr>
        <w:t>биологические</w:t>
      </w:r>
      <w:proofErr w:type="gramEnd"/>
    </w:p>
    <w:p w:rsidR="004325B2" w:rsidRDefault="004325B2" w:rsidP="004325B2">
      <w:pPr>
        <w:pStyle w:val="a3"/>
        <w:spacing w:before="0" w:beforeAutospacing="0" w:after="0" w:afterAutospacing="0" w:line="276" w:lineRule="auto"/>
        <w:ind w:firstLine="567"/>
        <w:jc w:val="both"/>
        <w:rPr>
          <w:bCs/>
        </w:rPr>
      </w:pPr>
      <w:r w:rsidRPr="0046252D">
        <w:rPr>
          <w:bCs/>
        </w:rPr>
        <w:t xml:space="preserve">Необходимо выбрать по 5 факторов, </w:t>
      </w:r>
      <w:r w:rsidR="00592592">
        <w:rPr>
          <w:bCs/>
        </w:rPr>
        <w:t xml:space="preserve">наиболее </w:t>
      </w:r>
      <w:r w:rsidRPr="0046252D">
        <w:rPr>
          <w:bCs/>
        </w:rPr>
        <w:t>значимых на ваш взгляд</w:t>
      </w:r>
      <w:r>
        <w:rPr>
          <w:bCs/>
        </w:rPr>
        <w:t xml:space="preserve">. </w:t>
      </w:r>
      <w:proofErr w:type="spellStart"/>
      <w:r>
        <w:rPr>
          <w:bCs/>
        </w:rPr>
        <w:t>Проранжировать</w:t>
      </w:r>
      <w:proofErr w:type="spellEnd"/>
      <w:r>
        <w:rPr>
          <w:bCs/>
        </w:rPr>
        <w:t xml:space="preserve"> </w:t>
      </w:r>
      <w:r w:rsidR="00592592">
        <w:rPr>
          <w:bCs/>
        </w:rPr>
        <w:t xml:space="preserve">их </w:t>
      </w:r>
      <w:r>
        <w:rPr>
          <w:bCs/>
        </w:rPr>
        <w:t>по мере убывания значимости.</w:t>
      </w:r>
    </w:p>
    <w:p w:rsidR="004325B2" w:rsidRDefault="004325B2" w:rsidP="004325B2">
      <w:pPr>
        <w:pStyle w:val="a3"/>
        <w:spacing w:before="0" w:beforeAutospacing="0" w:after="0" w:afterAutospacing="0" w:line="276" w:lineRule="auto"/>
        <w:ind w:firstLine="567"/>
        <w:jc w:val="both"/>
        <w:rPr>
          <w:bCs/>
          <w:i/>
        </w:rPr>
      </w:pPr>
      <w:r>
        <w:rPr>
          <w:bCs/>
        </w:rPr>
        <w:lastRenderedPageBreak/>
        <w:t>Группы представляют свои оформленные на листах результаты, которые вывешиваются на доску.</w:t>
      </w:r>
    </w:p>
    <w:p w:rsidR="004325B2" w:rsidRDefault="004325B2" w:rsidP="004325B2">
      <w:pPr>
        <w:pStyle w:val="a3"/>
        <w:spacing w:before="0" w:beforeAutospacing="0" w:after="0" w:afterAutospacing="0" w:line="276" w:lineRule="auto"/>
        <w:ind w:firstLine="567"/>
        <w:jc w:val="both"/>
        <w:rPr>
          <w:bCs/>
        </w:rPr>
      </w:pPr>
      <w:r w:rsidRPr="001250C7">
        <w:rPr>
          <w:b/>
          <w:bCs/>
          <w:i/>
        </w:rPr>
        <w:t>1 группа</w:t>
      </w:r>
      <w:r>
        <w:rPr>
          <w:bCs/>
        </w:rPr>
        <w:t xml:space="preserve"> </w:t>
      </w:r>
    </w:p>
    <w:p w:rsidR="004325B2" w:rsidRDefault="004325B2" w:rsidP="004325B2">
      <w:pPr>
        <w:pStyle w:val="a3"/>
        <w:spacing w:before="0" w:beforeAutospacing="0" w:after="0" w:afterAutospacing="0" w:line="276" w:lineRule="auto"/>
        <w:ind w:firstLine="567"/>
        <w:jc w:val="both"/>
        <w:rPr>
          <w:b/>
          <w:bCs/>
          <w:i/>
        </w:rPr>
      </w:pPr>
      <w:r w:rsidRPr="001250C7">
        <w:rPr>
          <w:b/>
          <w:bCs/>
          <w:i/>
        </w:rPr>
        <w:t>Социальные</w:t>
      </w:r>
      <w:r>
        <w:rPr>
          <w:b/>
          <w:bCs/>
          <w:i/>
        </w:rPr>
        <w:t xml:space="preserve"> факторы</w:t>
      </w:r>
    </w:p>
    <w:p w:rsidR="004325B2" w:rsidRDefault="004325B2" w:rsidP="004325B2">
      <w:pPr>
        <w:pStyle w:val="a3"/>
        <w:numPr>
          <w:ilvl w:val="0"/>
          <w:numId w:val="3"/>
        </w:numPr>
        <w:tabs>
          <w:tab w:val="left" w:pos="851"/>
        </w:tabs>
        <w:spacing w:before="0" w:beforeAutospacing="0" w:after="0" w:afterAutospacing="0" w:line="276" w:lineRule="auto"/>
        <w:ind w:left="567" w:firstLine="0"/>
        <w:jc w:val="both"/>
        <w:rPr>
          <w:bCs/>
        </w:rPr>
      </w:pPr>
      <w:r>
        <w:rPr>
          <w:bCs/>
        </w:rPr>
        <w:t>экономическое (социальное) неблагополучие в обществе, школе, семье;</w:t>
      </w:r>
    </w:p>
    <w:p w:rsidR="004325B2" w:rsidRDefault="004325B2" w:rsidP="004325B2">
      <w:pPr>
        <w:pStyle w:val="a3"/>
        <w:numPr>
          <w:ilvl w:val="0"/>
          <w:numId w:val="3"/>
        </w:numPr>
        <w:tabs>
          <w:tab w:val="left" w:pos="851"/>
        </w:tabs>
        <w:spacing w:before="0" w:beforeAutospacing="0" w:after="0" w:afterAutospacing="0" w:line="276" w:lineRule="auto"/>
        <w:ind w:left="567" w:firstLine="0"/>
        <w:jc w:val="both"/>
        <w:rPr>
          <w:bCs/>
        </w:rPr>
      </w:pPr>
      <w:r>
        <w:rPr>
          <w:bCs/>
        </w:rPr>
        <w:t>влияние подростковой группы;</w:t>
      </w:r>
    </w:p>
    <w:p w:rsidR="004325B2" w:rsidRDefault="004325B2" w:rsidP="004325B2">
      <w:pPr>
        <w:pStyle w:val="a3"/>
        <w:numPr>
          <w:ilvl w:val="0"/>
          <w:numId w:val="3"/>
        </w:numPr>
        <w:tabs>
          <w:tab w:val="left" w:pos="851"/>
        </w:tabs>
        <w:spacing w:before="0" w:beforeAutospacing="0" w:after="0" w:afterAutospacing="0" w:line="276" w:lineRule="auto"/>
        <w:ind w:left="567" w:firstLine="0"/>
        <w:jc w:val="both"/>
        <w:rPr>
          <w:bCs/>
        </w:rPr>
      </w:pPr>
      <w:r>
        <w:rPr>
          <w:bCs/>
        </w:rPr>
        <w:t>доступность вещества;</w:t>
      </w:r>
    </w:p>
    <w:p w:rsidR="004325B2" w:rsidRDefault="004325B2" w:rsidP="004325B2">
      <w:pPr>
        <w:pStyle w:val="a3"/>
        <w:numPr>
          <w:ilvl w:val="0"/>
          <w:numId w:val="3"/>
        </w:numPr>
        <w:tabs>
          <w:tab w:val="left" w:pos="851"/>
        </w:tabs>
        <w:spacing w:before="0" w:beforeAutospacing="0" w:after="0" w:afterAutospacing="0" w:line="276" w:lineRule="auto"/>
        <w:ind w:left="567" w:firstLine="0"/>
        <w:jc w:val="both"/>
        <w:rPr>
          <w:bCs/>
        </w:rPr>
      </w:pPr>
      <w:r>
        <w:rPr>
          <w:bCs/>
        </w:rPr>
        <w:t>неумелость и непоследовательность в воспитании;</w:t>
      </w:r>
    </w:p>
    <w:p w:rsidR="004325B2" w:rsidRPr="001250C7" w:rsidRDefault="004325B2" w:rsidP="004325B2">
      <w:pPr>
        <w:pStyle w:val="a3"/>
        <w:numPr>
          <w:ilvl w:val="0"/>
          <w:numId w:val="3"/>
        </w:numPr>
        <w:tabs>
          <w:tab w:val="left" w:pos="851"/>
        </w:tabs>
        <w:spacing w:before="0" w:beforeAutospacing="0" w:after="0" w:afterAutospacing="0" w:line="276" w:lineRule="auto"/>
        <w:ind w:left="567" w:firstLine="0"/>
        <w:jc w:val="both"/>
        <w:rPr>
          <w:bCs/>
        </w:rPr>
      </w:pPr>
      <w:r>
        <w:rPr>
          <w:bCs/>
        </w:rPr>
        <w:t>мода на вещество.</w:t>
      </w:r>
    </w:p>
    <w:p w:rsidR="004325B2" w:rsidRDefault="004325B2" w:rsidP="004325B2">
      <w:pPr>
        <w:pStyle w:val="a3"/>
        <w:spacing w:before="0" w:beforeAutospacing="0" w:after="0" w:afterAutospacing="0" w:line="276" w:lineRule="auto"/>
        <w:ind w:left="567"/>
        <w:jc w:val="both"/>
        <w:rPr>
          <w:bCs/>
        </w:rPr>
      </w:pPr>
      <w:r>
        <w:rPr>
          <w:b/>
          <w:bCs/>
          <w:i/>
        </w:rPr>
        <w:t>2</w:t>
      </w:r>
      <w:r w:rsidRPr="001250C7">
        <w:rPr>
          <w:b/>
          <w:bCs/>
          <w:i/>
        </w:rPr>
        <w:t xml:space="preserve"> группа</w:t>
      </w:r>
      <w:r>
        <w:rPr>
          <w:bCs/>
        </w:rPr>
        <w:t xml:space="preserve"> </w:t>
      </w:r>
    </w:p>
    <w:p w:rsidR="004325B2" w:rsidRDefault="004325B2" w:rsidP="004325B2">
      <w:pPr>
        <w:pStyle w:val="a3"/>
        <w:spacing w:before="0" w:beforeAutospacing="0" w:after="0" w:afterAutospacing="0" w:line="276" w:lineRule="auto"/>
        <w:ind w:left="567"/>
        <w:jc w:val="both"/>
        <w:rPr>
          <w:b/>
          <w:bCs/>
          <w:i/>
        </w:rPr>
      </w:pPr>
      <w:r>
        <w:rPr>
          <w:b/>
          <w:bCs/>
          <w:i/>
        </w:rPr>
        <w:t>Психологические  факторы</w:t>
      </w:r>
    </w:p>
    <w:p w:rsidR="004325B2" w:rsidRDefault="004325B2" w:rsidP="004325B2">
      <w:pPr>
        <w:pStyle w:val="a3"/>
        <w:numPr>
          <w:ilvl w:val="0"/>
          <w:numId w:val="4"/>
        </w:numPr>
        <w:spacing w:before="0" w:beforeAutospacing="0" w:after="0" w:afterAutospacing="0" w:line="276" w:lineRule="auto"/>
        <w:ind w:left="851" w:hanging="284"/>
        <w:jc w:val="both"/>
        <w:rPr>
          <w:bCs/>
        </w:rPr>
      </w:pPr>
      <w:r>
        <w:rPr>
          <w:bCs/>
        </w:rPr>
        <w:t>отсутствие социальных интересов;</w:t>
      </w:r>
    </w:p>
    <w:p w:rsidR="004325B2" w:rsidRDefault="004325B2" w:rsidP="004325B2">
      <w:pPr>
        <w:pStyle w:val="a3"/>
        <w:numPr>
          <w:ilvl w:val="0"/>
          <w:numId w:val="4"/>
        </w:numPr>
        <w:spacing w:before="0" w:beforeAutospacing="0" w:after="0" w:afterAutospacing="0" w:line="276" w:lineRule="auto"/>
        <w:ind w:left="851" w:hanging="284"/>
        <w:jc w:val="both"/>
        <w:rPr>
          <w:bCs/>
        </w:rPr>
      </w:pPr>
      <w:r>
        <w:rPr>
          <w:bCs/>
        </w:rPr>
        <w:t>наличие положительного отношения к легальным наркотикам (алкоголь, табак);</w:t>
      </w:r>
    </w:p>
    <w:p w:rsidR="004325B2" w:rsidRDefault="004325B2" w:rsidP="004325B2">
      <w:pPr>
        <w:pStyle w:val="a3"/>
        <w:numPr>
          <w:ilvl w:val="0"/>
          <w:numId w:val="4"/>
        </w:numPr>
        <w:spacing w:before="0" w:beforeAutospacing="0" w:after="0" w:afterAutospacing="0" w:line="276" w:lineRule="auto"/>
        <w:ind w:left="851" w:hanging="284"/>
        <w:jc w:val="both"/>
        <w:rPr>
          <w:bCs/>
        </w:rPr>
      </w:pPr>
      <w:r>
        <w:rPr>
          <w:bCs/>
        </w:rPr>
        <w:t>заниженная самооценка;</w:t>
      </w:r>
    </w:p>
    <w:p w:rsidR="004325B2" w:rsidRDefault="004325B2" w:rsidP="004325B2">
      <w:pPr>
        <w:pStyle w:val="a3"/>
        <w:numPr>
          <w:ilvl w:val="0"/>
          <w:numId w:val="4"/>
        </w:numPr>
        <w:spacing w:before="0" w:beforeAutospacing="0" w:after="0" w:afterAutospacing="0" w:line="276" w:lineRule="auto"/>
        <w:ind w:left="851" w:hanging="284"/>
        <w:jc w:val="both"/>
        <w:rPr>
          <w:bCs/>
        </w:rPr>
      </w:pPr>
      <w:r>
        <w:rPr>
          <w:bCs/>
        </w:rPr>
        <w:t>недооценка вреда от наркотиков;</w:t>
      </w:r>
    </w:p>
    <w:p w:rsidR="004325B2" w:rsidRPr="000E7D99" w:rsidRDefault="004325B2" w:rsidP="004325B2">
      <w:pPr>
        <w:pStyle w:val="a3"/>
        <w:numPr>
          <w:ilvl w:val="0"/>
          <w:numId w:val="4"/>
        </w:numPr>
        <w:spacing w:before="0" w:beforeAutospacing="0" w:after="0" w:afterAutospacing="0" w:line="276" w:lineRule="auto"/>
        <w:ind w:left="851" w:hanging="284"/>
        <w:jc w:val="both"/>
        <w:rPr>
          <w:bCs/>
        </w:rPr>
      </w:pPr>
      <w:r>
        <w:rPr>
          <w:bCs/>
        </w:rPr>
        <w:t>стремление к получению удовольствия и развлечениям.</w:t>
      </w:r>
    </w:p>
    <w:p w:rsidR="004325B2" w:rsidRDefault="004325B2" w:rsidP="004325B2">
      <w:pPr>
        <w:pStyle w:val="a3"/>
        <w:spacing w:before="0" w:beforeAutospacing="0" w:after="0" w:afterAutospacing="0" w:line="276" w:lineRule="auto"/>
        <w:ind w:left="567"/>
        <w:jc w:val="both"/>
        <w:rPr>
          <w:bCs/>
        </w:rPr>
      </w:pPr>
      <w:r>
        <w:rPr>
          <w:b/>
          <w:bCs/>
          <w:i/>
        </w:rPr>
        <w:t>3</w:t>
      </w:r>
      <w:r w:rsidRPr="001250C7">
        <w:rPr>
          <w:b/>
          <w:bCs/>
          <w:i/>
        </w:rPr>
        <w:t xml:space="preserve"> группа</w:t>
      </w:r>
      <w:r>
        <w:rPr>
          <w:bCs/>
        </w:rPr>
        <w:t xml:space="preserve"> </w:t>
      </w:r>
    </w:p>
    <w:p w:rsidR="004325B2" w:rsidRDefault="004325B2" w:rsidP="004325B2">
      <w:pPr>
        <w:pStyle w:val="a3"/>
        <w:spacing w:before="0" w:beforeAutospacing="0" w:after="0" w:afterAutospacing="0" w:line="276" w:lineRule="auto"/>
        <w:ind w:left="567"/>
        <w:jc w:val="both"/>
        <w:rPr>
          <w:b/>
          <w:bCs/>
          <w:i/>
        </w:rPr>
      </w:pPr>
      <w:r>
        <w:rPr>
          <w:b/>
          <w:bCs/>
          <w:i/>
        </w:rPr>
        <w:t>Биологические  факторы</w:t>
      </w:r>
    </w:p>
    <w:p w:rsidR="004325B2" w:rsidRDefault="004325B2" w:rsidP="004325B2">
      <w:pPr>
        <w:pStyle w:val="a3"/>
        <w:numPr>
          <w:ilvl w:val="0"/>
          <w:numId w:val="5"/>
        </w:numPr>
        <w:spacing w:before="0" w:beforeAutospacing="0" w:after="0" w:afterAutospacing="0" w:line="276" w:lineRule="auto"/>
        <w:ind w:left="851" w:hanging="284"/>
        <w:jc w:val="both"/>
        <w:rPr>
          <w:bCs/>
        </w:rPr>
      </w:pPr>
      <w:r>
        <w:rPr>
          <w:bCs/>
        </w:rPr>
        <w:t>изначально высокая устойчивость к высоким дозам наркотиков;</w:t>
      </w:r>
    </w:p>
    <w:p w:rsidR="004325B2" w:rsidRDefault="004325B2" w:rsidP="004325B2">
      <w:pPr>
        <w:pStyle w:val="a3"/>
        <w:numPr>
          <w:ilvl w:val="0"/>
          <w:numId w:val="5"/>
        </w:numPr>
        <w:spacing w:before="0" w:beforeAutospacing="0" w:after="0" w:afterAutospacing="0" w:line="276" w:lineRule="auto"/>
        <w:ind w:left="851" w:hanging="284"/>
        <w:jc w:val="both"/>
        <w:rPr>
          <w:bCs/>
        </w:rPr>
      </w:pPr>
      <w:r>
        <w:rPr>
          <w:bCs/>
        </w:rPr>
        <w:t>наследственная отягощенность (пьянство, алкоголизм, наркомания родителей до рождения ребенка);</w:t>
      </w:r>
    </w:p>
    <w:p w:rsidR="004325B2" w:rsidRDefault="004325B2" w:rsidP="004325B2">
      <w:pPr>
        <w:pStyle w:val="a3"/>
        <w:numPr>
          <w:ilvl w:val="0"/>
          <w:numId w:val="5"/>
        </w:numPr>
        <w:spacing w:before="0" w:beforeAutospacing="0" w:after="0" w:afterAutospacing="0" w:line="276" w:lineRule="auto"/>
        <w:ind w:left="851" w:hanging="284"/>
        <w:jc w:val="both"/>
        <w:rPr>
          <w:bCs/>
        </w:rPr>
      </w:pPr>
      <w:r>
        <w:rPr>
          <w:bCs/>
        </w:rPr>
        <w:t>приобщение к легальным и нелегальным наркотикам в раннем возрасте;</w:t>
      </w:r>
    </w:p>
    <w:p w:rsidR="004325B2" w:rsidRDefault="004325B2" w:rsidP="004325B2">
      <w:pPr>
        <w:pStyle w:val="a3"/>
        <w:numPr>
          <w:ilvl w:val="0"/>
          <w:numId w:val="5"/>
        </w:numPr>
        <w:spacing w:before="0" w:beforeAutospacing="0" w:after="0" w:afterAutospacing="0" w:line="276" w:lineRule="auto"/>
        <w:ind w:left="851" w:hanging="284"/>
        <w:jc w:val="both"/>
        <w:rPr>
          <w:bCs/>
        </w:rPr>
      </w:pPr>
      <w:r>
        <w:rPr>
          <w:bCs/>
        </w:rPr>
        <w:t>природа самого наркотика (</w:t>
      </w:r>
      <w:proofErr w:type="spellStart"/>
      <w:r>
        <w:rPr>
          <w:bCs/>
        </w:rPr>
        <w:t>егго</w:t>
      </w:r>
      <w:proofErr w:type="spellEnd"/>
      <w:r>
        <w:rPr>
          <w:bCs/>
        </w:rPr>
        <w:t xml:space="preserve"> </w:t>
      </w:r>
      <w:proofErr w:type="spellStart"/>
      <w:r>
        <w:rPr>
          <w:bCs/>
        </w:rPr>
        <w:t>концентрация</w:t>
      </w:r>
      <w:proofErr w:type="gramStart"/>
      <w:r>
        <w:rPr>
          <w:bCs/>
        </w:rPr>
        <w:t>,д</w:t>
      </w:r>
      <w:proofErr w:type="gramEnd"/>
      <w:r>
        <w:rPr>
          <w:bCs/>
        </w:rPr>
        <w:t>ействие</w:t>
      </w:r>
      <w:proofErr w:type="spellEnd"/>
      <w:r>
        <w:rPr>
          <w:bCs/>
        </w:rPr>
        <w:t xml:space="preserve"> на головной мозг, частота употребления и др.);</w:t>
      </w:r>
    </w:p>
    <w:p w:rsidR="004325B2" w:rsidRPr="000E7D99" w:rsidRDefault="004325B2" w:rsidP="004325B2">
      <w:pPr>
        <w:pStyle w:val="a3"/>
        <w:numPr>
          <w:ilvl w:val="0"/>
          <w:numId w:val="5"/>
        </w:numPr>
        <w:spacing w:before="0" w:beforeAutospacing="0" w:after="0" w:afterAutospacing="0" w:line="276" w:lineRule="auto"/>
        <w:ind w:left="851" w:hanging="284"/>
        <w:jc w:val="both"/>
        <w:rPr>
          <w:bCs/>
        </w:rPr>
      </w:pPr>
      <w:r>
        <w:rPr>
          <w:bCs/>
        </w:rPr>
        <w:t>остаточные поражения головного мозга (черепно-мозговые травмы, мозговые инфекции, интоксикации).</w:t>
      </w:r>
    </w:p>
    <w:p w:rsidR="004325B2" w:rsidRDefault="004325B2" w:rsidP="004325B2">
      <w:pPr>
        <w:pStyle w:val="a3"/>
        <w:spacing w:before="0" w:beforeAutospacing="0" w:after="0" w:afterAutospacing="0" w:line="276" w:lineRule="auto"/>
        <w:ind w:firstLine="567"/>
        <w:jc w:val="both"/>
        <w:rPr>
          <w:bCs/>
        </w:rPr>
      </w:pPr>
      <w:r>
        <w:rPr>
          <w:bCs/>
        </w:rPr>
        <w:t>Участники</w:t>
      </w:r>
      <w:r w:rsidRPr="00E51353">
        <w:rPr>
          <w:bCs/>
        </w:rPr>
        <w:t xml:space="preserve"> могут предложить другие варианты</w:t>
      </w:r>
      <w:r>
        <w:rPr>
          <w:bCs/>
        </w:rPr>
        <w:t>, что допустимо.</w:t>
      </w:r>
    </w:p>
    <w:p w:rsidR="004325B2" w:rsidRDefault="004325B2" w:rsidP="004325B2">
      <w:pPr>
        <w:pStyle w:val="a3"/>
        <w:spacing w:before="0" w:beforeAutospacing="0" w:after="0" w:afterAutospacing="0" w:line="276" w:lineRule="auto"/>
        <w:ind w:firstLine="567"/>
        <w:jc w:val="both"/>
        <w:rPr>
          <w:b/>
          <w:bCs/>
        </w:rPr>
      </w:pPr>
    </w:p>
    <w:p w:rsidR="004325B2" w:rsidRPr="00426C0D" w:rsidRDefault="004325B2" w:rsidP="004325B2">
      <w:pPr>
        <w:pStyle w:val="a3"/>
        <w:spacing w:before="0" w:beforeAutospacing="0" w:after="0" w:afterAutospacing="0" w:line="276" w:lineRule="auto"/>
        <w:ind w:firstLine="567"/>
        <w:jc w:val="both"/>
        <w:rPr>
          <w:b/>
          <w:bCs/>
        </w:rPr>
      </w:pPr>
      <w:r w:rsidRPr="00426C0D">
        <w:rPr>
          <w:b/>
          <w:bCs/>
        </w:rPr>
        <w:t xml:space="preserve">Работа </w:t>
      </w:r>
      <w:r>
        <w:rPr>
          <w:b/>
          <w:bCs/>
        </w:rPr>
        <w:t xml:space="preserve">для всей </w:t>
      </w:r>
      <w:r w:rsidRPr="00426C0D">
        <w:rPr>
          <w:b/>
          <w:bCs/>
        </w:rPr>
        <w:t>группы</w:t>
      </w:r>
    </w:p>
    <w:p w:rsidR="004325B2" w:rsidRDefault="004325B2" w:rsidP="004325B2">
      <w:pPr>
        <w:pStyle w:val="a3"/>
        <w:spacing w:before="0" w:beforeAutospacing="0" w:after="0" w:afterAutospacing="0" w:line="276" w:lineRule="auto"/>
        <w:ind w:left="567" w:firstLine="567"/>
        <w:jc w:val="both"/>
        <w:rPr>
          <w:bCs/>
        </w:rPr>
      </w:pPr>
      <w:r w:rsidRPr="00426C0D">
        <w:rPr>
          <w:bCs/>
        </w:rPr>
        <w:t>Как должны вести себя родители, если ребенок начал курить ил попробовал другие ПАВ</w:t>
      </w:r>
      <w:r>
        <w:rPr>
          <w:bCs/>
        </w:rPr>
        <w:t>.</w:t>
      </w:r>
    </w:p>
    <w:p w:rsidR="004325B2" w:rsidRDefault="004325B2" w:rsidP="004325B2">
      <w:pPr>
        <w:pStyle w:val="a3"/>
        <w:spacing w:before="0" w:beforeAutospacing="0" w:after="0" w:afterAutospacing="0" w:line="276" w:lineRule="auto"/>
        <w:ind w:left="567" w:firstLine="567"/>
        <w:jc w:val="both"/>
        <w:rPr>
          <w:bCs/>
        </w:rPr>
      </w:pPr>
      <w:r>
        <w:rPr>
          <w:bCs/>
        </w:rPr>
        <w:t>Используя информацию, полученную на собрании, проанализируйте приведенные в раздаточном материале советы и рекомендации для родителей.</w:t>
      </w:r>
    </w:p>
    <w:p w:rsidR="004325B2" w:rsidRDefault="004325B2" w:rsidP="004325B2">
      <w:pPr>
        <w:pStyle w:val="a3"/>
        <w:spacing w:before="0" w:beforeAutospacing="0" w:after="0" w:afterAutospacing="0" w:line="276" w:lineRule="auto"/>
        <w:ind w:left="567" w:firstLine="567"/>
        <w:jc w:val="both"/>
        <w:rPr>
          <w:bCs/>
        </w:rPr>
      </w:pPr>
      <w:r>
        <w:rPr>
          <w:bCs/>
        </w:rPr>
        <w:t>Разделите советы в 2 колонки: «правильно» и «неправильно».</w:t>
      </w:r>
    </w:p>
    <w:p w:rsidR="00592592" w:rsidRDefault="00592592" w:rsidP="004325B2">
      <w:pPr>
        <w:pStyle w:val="a3"/>
        <w:spacing w:before="0" w:beforeAutospacing="0" w:after="0" w:afterAutospacing="0" w:line="276" w:lineRule="auto"/>
        <w:jc w:val="center"/>
        <w:rPr>
          <w:b/>
          <w:bCs/>
        </w:rPr>
      </w:pPr>
    </w:p>
    <w:p w:rsidR="00592592" w:rsidRDefault="00592592" w:rsidP="004325B2">
      <w:pPr>
        <w:pStyle w:val="a3"/>
        <w:spacing w:before="0" w:beforeAutospacing="0" w:after="0" w:afterAutospacing="0" w:line="276" w:lineRule="auto"/>
        <w:jc w:val="center"/>
        <w:rPr>
          <w:b/>
          <w:bCs/>
        </w:rPr>
      </w:pPr>
      <w:r>
        <w:rPr>
          <w:b/>
          <w:bCs/>
        </w:rPr>
        <w:t>РАЗДАТОЧНЫЙ МАТЕРИАЛ</w:t>
      </w:r>
    </w:p>
    <w:p w:rsidR="004325B2" w:rsidRDefault="004325B2" w:rsidP="004325B2">
      <w:pPr>
        <w:pStyle w:val="a3"/>
        <w:spacing w:before="0" w:beforeAutospacing="0" w:after="0" w:afterAutospacing="0" w:line="276" w:lineRule="auto"/>
        <w:jc w:val="center"/>
        <w:rPr>
          <w:b/>
          <w:bCs/>
        </w:rPr>
      </w:pPr>
      <w:r w:rsidRPr="002744DA">
        <w:rPr>
          <w:b/>
          <w:bCs/>
        </w:rPr>
        <w:t>Советы и рекомендации для родителей.</w:t>
      </w:r>
    </w:p>
    <w:p w:rsidR="004325B2" w:rsidRDefault="004325B2" w:rsidP="004325B2">
      <w:pPr>
        <w:pStyle w:val="a3"/>
        <w:numPr>
          <w:ilvl w:val="0"/>
          <w:numId w:val="6"/>
        </w:numPr>
        <w:spacing w:before="0" w:beforeAutospacing="0" w:after="0" w:afterAutospacing="0" w:line="276" w:lineRule="auto"/>
        <w:jc w:val="both"/>
      </w:pPr>
      <w:r w:rsidRPr="002744DA">
        <w:t>Не впадайте в панику</w:t>
      </w:r>
      <w:r>
        <w:t>.</w:t>
      </w:r>
    </w:p>
    <w:p w:rsidR="004325B2" w:rsidRPr="002744DA" w:rsidRDefault="004325B2" w:rsidP="004325B2">
      <w:pPr>
        <w:pStyle w:val="a3"/>
        <w:numPr>
          <w:ilvl w:val="0"/>
          <w:numId w:val="6"/>
        </w:numPr>
        <w:spacing w:before="0" w:beforeAutospacing="0" w:after="0" w:afterAutospacing="0" w:line="276" w:lineRule="auto"/>
        <w:jc w:val="both"/>
        <w:rPr>
          <w:b/>
          <w:bCs/>
        </w:rPr>
      </w:pPr>
      <w:r w:rsidRPr="002744DA">
        <w:t xml:space="preserve">Наблюдайте за ребенком: его поведением, внешним видом, состоянием здоровья и аппетита, с кем дружит, как одевается, как относится к учебе, с кем долго разговаривает по телефону, какую музыку слушает и т. </w:t>
      </w:r>
      <w:r>
        <w:t>д.</w:t>
      </w:r>
    </w:p>
    <w:p w:rsidR="004325B2" w:rsidRDefault="004325B2" w:rsidP="004325B2">
      <w:pPr>
        <w:pStyle w:val="a3"/>
        <w:numPr>
          <w:ilvl w:val="0"/>
          <w:numId w:val="6"/>
        </w:numPr>
        <w:spacing w:before="0" w:beforeAutospacing="0" w:after="0" w:afterAutospacing="0" w:line="276" w:lineRule="auto"/>
        <w:jc w:val="both"/>
      </w:pPr>
      <w:r w:rsidRPr="002744DA">
        <w:t>Постарайтесь обсудить возникшую ситуацию, когда ребенок не находится под воздействием алкоголя или наркотика.</w:t>
      </w:r>
    </w:p>
    <w:p w:rsidR="004325B2" w:rsidRDefault="004325B2" w:rsidP="004325B2">
      <w:pPr>
        <w:pStyle w:val="a3"/>
        <w:numPr>
          <w:ilvl w:val="0"/>
          <w:numId w:val="6"/>
        </w:numPr>
        <w:spacing w:before="0" w:beforeAutospacing="0" w:after="0" w:afterAutospacing="0" w:line="276" w:lineRule="auto"/>
        <w:jc w:val="both"/>
      </w:pPr>
      <w:r w:rsidRPr="002744DA">
        <w:t>Разрешите смотреть телевизор, "гулять по Интернету" сколько хочет, чтобы только не ходил на улицу.</w:t>
      </w:r>
    </w:p>
    <w:p w:rsidR="004325B2" w:rsidRDefault="004325B2" w:rsidP="004325B2">
      <w:pPr>
        <w:pStyle w:val="a3"/>
        <w:numPr>
          <w:ilvl w:val="0"/>
          <w:numId w:val="6"/>
        </w:numPr>
        <w:spacing w:before="0" w:beforeAutospacing="0" w:after="0" w:afterAutospacing="0" w:line="276" w:lineRule="auto"/>
      </w:pPr>
      <w:r w:rsidRPr="002744DA">
        <w:lastRenderedPageBreak/>
        <w:t>Постарайтесь объяснить ребенку, что вы понимаете, как сложно и нелегко ему, и несмотря ни на что, вы продолжаете любить его и готовы помочь</w:t>
      </w:r>
    </w:p>
    <w:p w:rsidR="004325B2" w:rsidRDefault="004325B2" w:rsidP="004325B2">
      <w:pPr>
        <w:pStyle w:val="a3"/>
        <w:numPr>
          <w:ilvl w:val="0"/>
          <w:numId w:val="6"/>
        </w:numPr>
        <w:spacing w:before="0" w:beforeAutospacing="0" w:after="0" w:afterAutospacing="0" w:line="276" w:lineRule="auto"/>
      </w:pPr>
      <w:r w:rsidRPr="002744DA">
        <w:t>Устройте скандал, пригрозите каким-нибудь наказанием</w:t>
      </w:r>
    </w:p>
    <w:p w:rsidR="004325B2" w:rsidRDefault="004325B2" w:rsidP="004325B2">
      <w:pPr>
        <w:pStyle w:val="a3"/>
        <w:numPr>
          <w:ilvl w:val="0"/>
          <w:numId w:val="6"/>
        </w:numPr>
        <w:spacing w:before="0" w:beforeAutospacing="0" w:after="0" w:afterAutospacing="0" w:line="276" w:lineRule="auto"/>
      </w:pPr>
      <w:r w:rsidRPr="002744DA">
        <w:t>Никому не рассказывайте, ни к кому не обращайтесь за помощью, "не выносите сор из избы".</w:t>
      </w:r>
    </w:p>
    <w:p w:rsidR="004325B2" w:rsidRDefault="004325B2" w:rsidP="004325B2">
      <w:pPr>
        <w:pStyle w:val="a3"/>
        <w:numPr>
          <w:ilvl w:val="0"/>
          <w:numId w:val="6"/>
        </w:numPr>
        <w:spacing w:before="0" w:beforeAutospacing="0" w:after="0" w:afterAutospacing="0" w:line="276" w:lineRule="auto"/>
      </w:pPr>
      <w:r w:rsidRPr="002744DA">
        <w:t>Каждый раз после прогулки демонстративно осматривайте ребенка, понюхайте его одежду, прокомментируйте ваши замечания.</w:t>
      </w:r>
    </w:p>
    <w:p w:rsidR="004325B2" w:rsidRDefault="004325B2" w:rsidP="004325B2">
      <w:pPr>
        <w:pStyle w:val="a3"/>
        <w:numPr>
          <w:ilvl w:val="0"/>
          <w:numId w:val="6"/>
        </w:numPr>
        <w:spacing w:before="0" w:beforeAutospacing="0" w:after="0" w:afterAutospacing="0" w:line="276" w:lineRule="auto"/>
      </w:pPr>
      <w:r w:rsidRPr="002744DA">
        <w:t>К серьезному разговору с ребенком надо хорошо подготовиться самому: продумайте убедительные контраргументы на его аргументы</w:t>
      </w:r>
      <w:r>
        <w:t>.</w:t>
      </w:r>
    </w:p>
    <w:p w:rsidR="004325B2" w:rsidRDefault="004325B2" w:rsidP="004325B2">
      <w:pPr>
        <w:pStyle w:val="a3"/>
        <w:numPr>
          <w:ilvl w:val="0"/>
          <w:numId w:val="6"/>
        </w:numPr>
        <w:spacing w:before="0" w:beforeAutospacing="0" w:after="0" w:afterAutospacing="0" w:line="276" w:lineRule="auto"/>
      </w:pPr>
      <w:r w:rsidRPr="002744DA">
        <w:t>Как только в доме появились друзья ребенка, немедленно поставьте условие: чтобы духу их здесь не было</w:t>
      </w:r>
      <w:r>
        <w:t>.</w:t>
      </w:r>
      <w:r w:rsidRPr="003D395E">
        <w:t xml:space="preserve"> </w:t>
      </w:r>
    </w:p>
    <w:p w:rsidR="004325B2" w:rsidRDefault="004325B2" w:rsidP="004325B2">
      <w:pPr>
        <w:pStyle w:val="a3"/>
        <w:numPr>
          <w:ilvl w:val="0"/>
          <w:numId w:val="6"/>
        </w:numPr>
        <w:spacing w:before="0" w:beforeAutospacing="0" w:after="0" w:afterAutospacing="0" w:line="276" w:lineRule="auto"/>
      </w:pPr>
      <w:r w:rsidRPr="002744DA">
        <w:t>Ведите разговор с ребенком в спокойной манере.</w:t>
      </w:r>
    </w:p>
    <w:p w:rsidR="004325B2" w:rsidRDefault="004325B2" w:rsidP="004325B2">
      <w:pPr>
        <w:pStyle w:val="a3"/>
        <w:numPr>
          <w:ilvl w:val="0"/>
          <w:numId w:val="6"/>
        </w:numPr>
        <w:spacing w:before="0" w:beforeAutospacing="0" w:after="0" w:afterAutospacing="0" w:line="276" w:lineRule="auto"/>
      </w:pPr>
      <w:r w:rsidRPr="002744DA">
        <w:t>Принесите в дом как можно больше книг, брошюр, журналов, где все рассказывается о наркотиках.</w:t>
      </w:r>
      <w:r w:rsidRPr="003D395E">
        <w:t xml:space="preserve"> </w:t>
      </w:r>
    </w:p>
    <w:p w:rsidR="004325B2" w:rsidRDefault="004325B2" w:rsidP="004325B2">
      <w:pPr>
        <w:pStyle w:val="a3"/>
        <w:numPr>
          <w:ilvl w:val="0"/>
          <w:numId w:val="6"/>
        </w:numPr>
        <w:spacing w:before="0" w:beforeAutospacing="0" w:after="0" w:afterAutospacing="0" w:line="276" w:lineRule="auto"/>
      </w:pPr>
      <w:r w:rsidRPr="002744DA">
        <w:t>Пригласите в дом своих друзей и вместе с ребенком в их присутствии и при их участии обсудите возникшую проблему.</w:t>
      </w:r>
    </w:p>
    <w:p w:rsidR="004325B2" w:rsidRDefault="004325B2" w:rsidP="004325B2">
      <w:pPr>
        <w:pStyle w:val="a3"/>
        <w:numPr>
          <w:ilvl w:val="0"/>
          <w:numId w:val="6"/>
        </w:numPr>
        <w:spacing w:before="0" w:beforeAutospacing="0" w:after="0" w:afterAutospacing="0" w:line="276" w:lineRule="auto"/>
      </w:pPr>
      <w:r w:rsidRPr="002744DA">
        <w:t>Старайтесь избегать угроз, морализаторства</w:t>
      </w:r>
      <w:r>
        <w:t>.</w:t>
      </w:r>
    </w:p>
    <w:p w:rsidR="004325B2" w:rsidRDefault="004325B2" w:rsidP="004325B2">
      <w:pPr>
        <w:pStyle w:val="a3"/>
        <w:numPr>
          <w:ilvl w:val="0"/>
          <w:numId w:val="6"/>
        </w:numPr>
        <w:spacing w:before="0" w:beforeAutospacing="0" w:after="0" w:afterAutospacing="0" w:line="276" w:lineRule="auto"/>
      </w:pPr>
      <w:r w:rsidRPr="002744DA">
        <w:t>Чтобы не вызвать гнев и бунтарство со стороны ребенка, ежедневно отпускайте его гулять, пусть все свободное время проводит на улице</w:t>
      </w:r>
      <w:r>
        <w:t>.</w:t>
      </w:r>
    </w:p>
    <w:p w:rsidR="004325B2" w:rsidRDefault="004325B2" w:rsidP="004325B2">
      <w:pPr>
        <w:pStyle w:val="a3"/>
        <w:numPr>
          <w:ilvl w:val="0"/>
          <w:numId w:val="6"/>
        </w:numPr>
        <w:spacing w:before="0" w:beforeAutospacing="0" w:after="0" w:afterAutospacing="0" w:line="276" w:lineRule="auto"/>
      </w:pPr>
      <w:r w:rsidRPr="002744DA">
        <w:t>Устройте семейный ужин и поговорите о предстоящем совместном отдыхе летом</w:t>
      </w:r>
    </w:p>
    <w:p w:rsidR="004325B2" w:rsidRDefault="004325B2" w:rsidP="004325B2">
      <w:pPr>
        <w:pStyle w:val="a3"/>
        <w:numPr>
          <w:ilvl w:val="0"/>
          <w:numId w:val="6"/>
        </w:numPr>
        <w:spacing w:before="0" w:beforeAutospacing="0" w:after="0" w:afterAutospacing="0" w:line="276" w:lineRule="auto"/>
      </w:pPr>
      <w:r w:rsidRPr="002744DA">
        <w:t>Соберите информацию о службах, которые оказывают помощь детям, не спешите идти к первому попавшемуся лекарю</w:t>
      </w:r>
      <w:r>
        <w:t>.</w:t>
      </w:r>
    </w:p>
    <w:p w:rsidR="004325B2" w:rsidRDefault="004325B2" w:rsidP="004325B2">
      <w:pPr>
        <w:pStyle w:val="a3"/>
        <w:numPr>
          <w:ilvl w:val="0"/>
          <w:numId w:val="6"/>
        </w:numPr>
        <w:spacing w:before="0" w:beforeAutospacing="0" w:after="0" w:afterAutospacing="0" w:line="276" w:lineRule="auto"/>
      </w:pPr>
      <w:r w:rsidRPr="002744DA">
        <w:t>Запретите ему слушать музыку, которая ему нравится</w:t>
      </w:r>
    </w:p>
    <w:p w:rsidR="004325B2" w:rsidRDefault="004325B2" w:rsidP="004325B2">
      <w:pPr>
        <w:pStyle w:val="a3"/>
        <w:numPr>
          <w:ilvl w:val="0"/>
          <w:numId w:val="6"/>
        </w:numPr>
        <w:spacing w:before="0" w:beforeAutospacing="0" w:after="0" w:afterAutospacing="0" w:line="276" w:lineRule="auto"/>
      </w:pPr>
      <w:r w:rsidRPr="002744DA">
        <w:t>Всегда отпускайте ребенка на дискотеку, ему необходимо общение со своими сверстниками в неформальной обстановке</w:t>
      </w:r>
      <w:r>
        <w:t>.</w:t>
      </w:r>
    </w:p>
    <w:p w:rsidR="004325B2" w:rsidRPr="00481C72" w:rsidRDefault="004325B2" w:rsidP="004325B2">
      <w:pPr>
        <w:pStyle w:val="a3"/>
        <w:numPr>
          <w:ilvl w:val="0"/>
          <w:numId w:val="6"/>
        </w:numPr>
        <w:spacing w:before="0" w:beforeAutospacing="0" w:after="0" w:afterAutospacing="0" w:line="276" w:lineRule="auto"/>
        <w:rPr>
          <w:b/>
          <w:bCs/>
          <w:sz w:val="32"/>
          <w:szCs w:val="32"/>
        </w:rPr>
      </w:pPr>
      <w:r>
        <w:t xml:space="preserve">Если возникла проблема, </w:t>
      </w:r>
      <w:proofErr w:type="spellStart"/>
      <w:r>
        <w:t>прокосультируйтесь</w:t>
      </w:r>
      <w:proofErr w:type="spellEnd"/>
      <w:r>
        <w:t xml:space="preserve"> со специалистами: психологами, врачами-наркологами.</w:t>
      </w:r>
    </w:p>
    <w:p w:rsidR="004325B2" w:rsidRPr="00FE476E" w:rsidRDefault="004325B2" w:rsidP="004325B2">
      <w:pPr>
        <w:pStyle w:val="a3"/>
        <w:spacing w:before="0" w:beforeAutospacing="0" w:after="0" w:afterAutospacing="0" w:line="276" w:lineRule="auto"/>
        <w:ind w:firstLine="567"/>
        <w:rPr>
          <w:bCs/>
        </w:rPr>
      </w:pPr>
      <w:r w:rsidRPr="00FE476E">
        <w:rPr>
          <w:bCs/>
        </w:rPr>
        <w:t>По ок</w:t>
      </w:r>
      <w:r>
        <w:rPr>
          <w:bCs/>
        </w:rPr>
        <w:t>ончании работы представляется таблица правильных и неправильных Советов</w:t>
      </w:r>
    </w:p>
    <w:tbl>
      <w:tblPr>
        <w:tblStyle w:val="a5"/>
        <w:tblW w:w="0" w:type="auto"/>
        <w:tblLook w:val="04A0"/>
      </w:tblPr>
      <w:tblGrid>
        <w:gridCol w:w="516"/>
        <w:gridCol w:w="4377"/>
        <w:gridCol w:w="4678"/>
      </w:tblGrid>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p>
        </w:tc>
        <w:tc>
          <w:tcPr>
            <w:tcW w:w="4377" w:type="dxa"/>
          </w:tcPr>
          <w:p w:rsidR="004325B2" w:rsidRPr="002744DA" w:rsidRDefault="004325B2" w:rsidP="008D726C">
            <w:pPr>
              <w:spacing w:before="100" w:beforeAutospacing="1" w:after="100" w:afterAutospacing="1"/>
              <w:jc w:val="center"/>
              <w:rPr>
                <w:rFonts w:ascii="Times New Roman" w:eastAsia="Times New Roman" w:hAnsi="Times New Roman" w:cs="Times New Roman"/>
                <w:sz w:val="24"/>
                <w:szCs w:val="24"/>
                <w:lang w:eastAsia="ru-RU"/>
              </w:rPr>
            </w:pPr>
            <w:r w:rsidRPr="002744DA">
              <w:rPr>
                <w:rFonts w:ascii="Times New Roman" w:eastAsia="Times New Roman" w:hAnsi="Times New Roman" w:cs="Times New Roman"/>
                <w:b/>
                <w:bCs/>
                <w:sz w:val="24"/>
                <w:szCs w:val="24"/>
                <w:lang w:eastAsia="ru-RU"/>
              </w:rPr>
              <w:t>Правильн</w:t>
            </w:r>
            <w:r>
              <w:rPr>
                <w:rFonts w:ascii="Times New Roman" w:eastAsia="Times New Roman" w:hAnsi="Times New Roman" w:cs="Times New Roman"/>
                <w:b/>
                <w:bCs/>
                <w:sz w:val="24"/>
                <w:szCs w:val="24"/>
                <w:lang w:eastAsia="ru-RU"/>
              </w:rPr>
              <w:t>о</w:t>
            </w:r>
          </w:p>
        </w:tc>
        <w:tc>
          <w:tcPr>
            <w:tcW w:w="4678" w:type="dxa"/>
          </w:tcPr>
          <w:p w:rsidR="004325B2" w:rsidRPr="002744DA" w:rsidRDefault="004325B2" w:rsidP="008D726C">
            <w:pPr>
              <w:spacing w:before="100" w:beforeAutospacing="1" w:after="100" w:afterAutospacing="1"/>
              <w:jc w:val="center"/>
              <w:rPr>
                <w:rFonts w:ascii="Times New Roman" w:eastAsia="Times New Roman" w:hAnsi="Times New Roman" w:cs="Times New Roman"/>
                <w:sz w:val="24"/>
                <w:szCs w:val="24"/>
                <w:lang w:eastAsia="ru-RU"/>
              </w:rPr>
            </w:pPr>
            <w:r w:rsidRPr="002744DA">
              <w:rPr>
                <w:rFonts w:ascii="Times New Roman" w:eastAsia="Times New Roman" w:hAnsi="Times New Roman" w:cs="Times New Roman"/>
                <w:b/>
                <w:bCs/>
                <w:sz w:val="24"/>
                <w:szCs w:val="24"/>
                <w:lang w:eastAsia="ru-RU"/>
              </w:rPr>
              <w:t>Неправильн</w:t>
            </w:r>
            <w:r>
              <w:rPr>
                <w:rFonts w:ascii="Times New Roman" w:eastAsia="Times New Roman" w:hAnsi="Times New Roman" w:cs="Times New Roman"/>
                <w:b/>
                <w:bCs/>
                <w:sz w:val="24"/>
                <w:szCs w:val="24"/>
                <w:lang w:eastAsia="ru-RU"/>
              </w:rPr>
              <w:t>о</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1.</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Не впадайте в панику</w:t>
            </w:r>
          </w:p>
        </w:tc>
        <w:tc>
          <w:tcPr>
            <w:tcW w:w="4678"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Разрешите смотреть телевизор, "гулять по Интернету" сколько хочет, чтобы только не ходил на улицу.</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 xml:space="preserve">2. </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Наблюдайте за ребенком: его поведением, внешним видом, состоянием здоровья и аппетита, с кем дружит, как одевается, как относится к учебе, с кем долго разговаривает по телефону, какую музыку слушает и т. д.</w:t>
            </w:r>
          </w:p>
        </w:tc>
        <w:tc>
          <w:tcPr>
            <w:tcW w:w="4678"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Устройте скандал, пригрозите каким-нибудь наказанием</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3.</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Постарайтесь обсудить возникшую ситуацию, когда ребенок не находится под воздействием алкоголя или наркотика.</w:t>
            </w:r>
          </w:p>
        </w:tc>
        <w:tc>
          <w:tcPr>
            <w:tcW w:w="4678" w:type="dxa"/>
          </w:tcPr>
          <w:p w:rsidR="004325B2" w:rsidRPr="002744DA" w:rsidRDefault="004325B2" w:rsidP="008D726C">
            <w:pPr>
              <w:pStyle w:val="a3"/>
            </w:pPr>
            <w:r w:rsidRPr="002744DA">
              <w:t>Никому не рассказывайте, ни к кому не обращайтесь за помощью, "не выносите сор из избы".</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4.</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Постарайтесь объяснить ребенку, что вы понимаете, как сложно и нелегко ему, и несмотря ни на что, вы продолжаете любить его и готовы помочь</w:t>
            </w:r>
          </w:p>
        </w:tc>
        <w:tc>
          <w:tcPr>
            <w:tcW w:w="4678" w:type="dxa"/>
          </w:tcPr>
          <w:p w:rsidR="004325B2" w:rsidRPr="002744DA" w:rsidRDefault="004325B2" w:rsidP="008D726C">
            <w:pPr>
              <w:pStyle w:val="a3"/>
            </w:pPr>
            <w:r w:rsidRPr="002744DA">
              <w:t>Каждый раз после прогулки демонстративно осматривайте ребенка, понюхайте его одежду, прокомментируйте ваши замечания.</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lastRenderedPageBreak/>
              <w:t>5.</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К серьезному разговору с ребенком надо хорошо подготовиться самому: продумайте убедительные контраргументы на его аргументы.</w:t>
            </w:r>
          </w:p>
        </w:tc>
        <w:tc>
          <w:tcPr>
            <w:tcW w:w="4678"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hAnsi="Times New Roman" w:cs="Times New Roman"/>
              </w:rPr>
              <w:t>Как только в доме появились друзья ребенка, немедленно поставьте условие: чтобы духу их здесь не было</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6</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Ведите разговор с ребенком в спокойной манере.</w:t>
            </w:r>
          </w:p>
        </w:tc>
        <w:tc>
          <w:tcPr>
            <w:tcW w:w="4678"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hAnsi="Times New Roman" w:cs="Times New Roman"/>
              </w:rPr>
              <w:t>Принесите в дом как можно больше книг, брошюр, журналов, где все рассказывается о наркотиках.</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7.</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Старайтесь избегать угроз, морализаторства</w:t>
            </w:r>
          </w:p>
        </w:tc>
        <w:tc>
          <w:tcPr>
            <w:tcW w:w="4678"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hAnsi="Times New Roman" w:cs="Times New Roman"/>
              </w:rPr>
              <w:t>Пригласите в дом своих друзей и вместе с ребенком в их присутствии и при их участии обсудите возникшую проблему.</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8.</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Устройте семейный ужин и поговорите о предстоящем совместном отдыхе летом.</w:t>
            </w:r>
          </w:p>
        </w:tc>
        <w:tc>
          <w:tcPr>
            <w:tcW w:w="4678"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hAnsi="Times New Roman" w:cs="Times New Roman"/>
              </w:rPr>
              <w:t>Чтобы не вызвать гнев и бунтарство со стороны ребенка, ежедневно отпускайте его гулять, пусть все свободное время проводит на улице.</w:t>
            </w:r>
          </w:p>
        </w:tc>
      </w:tr>
      <w:tr w:rsidR="004325B2" w:rsidRPr="005E2C48"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9.</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Соберите информацию о службах, которые оказывают помощь детям, не спешите идти к первому попавшемуся лекарю.</w:t>
            </w:r>
          </w:p>
        </w:tc>
        <w:tc>
          <w:tcPr>
            <w:tcW w:w="4678"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hAnsi="Times New Roman" w:cs="Times New Roman"/>
              </w:rPr>
              <w:t>Запретите ему слушать музыку, которая ему нравится.</w:t>
            </w:r>
          </w:p>
        </w:tc>
      </w:tr>
      <w:tr w:rsidR="004325B2" w:rsidRPr="00EB2ED0" w:rsidTr="008D726C">
        <w:tc>
          <w:tcPr>
            <w:tcW w:w="516"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sidRPr="002744DA">
              <w:rPr>
                <w:rFonts w:ascii="Times New Roman" w:eastAsia="Times New Roman" w:hAnsi="Times New Roman" w:cs="Times New Roman"/>
                <w:sz w:val="24"/>
                <w:szCs w:val="24"/>
                <w:lang w:eastAsia="ru-RU"/>
              </w:rPr>
              <w:t>10.</w:t>
            </w:r>
          </w:p>
        </w:tc>
        <w:tc>
          <w:tcPr>
            <w:tcW w:w="4377" w:type="dxa"/>
          </w:tcPr>
          <w:p w:rsidR="004325B2" w:rsidRPr="002744DA" w:rsidRDefault="004325B2"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возникла проблема, </w:t>
            </w:r>
            <w:proofErr w:type="spellStart"/>
            <w:r>
              <w:rPr>
                <w:rFonts w:ascii="Times New Roman" w:eastAsia="Times New Roman" w:hAnsi="Times New Roman" w:cs="Times New Roman"/>
                <w:sz w:val="24"/>
                <w:szCs w:val="24"/>
                <w:lang w:eastAsia="ru-RU"/>
              </w:rPr>
              <w:t>прокосультируйтесь</w:t>
            </w:r>
            <w:proofErr w:type="spellEnd"/>
            <w:r>
              <w:rPr>
                <w:rFonts w:ascii="Times New Roman" w:eastAsia="Times New Roman" w:hAnsi="Times New Roman" w:cs="Times New Roman"/>
                <w:sz w:val="24"/>
                <w:szCs w:val="24"/>
                <w:lang w:eastAsia="ru-RU"/>
              </w:rPr>
              <w:t xml:space="preserve"> со специалистами: психологами, врачами-наркологами.</w:t>
            </w:r>
          </w:p>
        </w:tc>
        <w:tc>
          <w:tcPr>
            <w:tcW w:w="4678" w:type="dxa"/>
          </w:tcPr>
          <w:p w:rsidR="004325B2" w:rsidRPr="002744DA" w:rsidRDefault="004325B2" w:rsidP="008D726C">
            <w:pPr>
              <w:spacing w:before="100" w:beforeAutospacing="1" w:after="100" w:afterAutospacing="1"/>
              <w:rPr>
                <w:rFonts w:ascii="Times New Roman" w:hAnsi="Times New Roman" w:cs="Times New Roman"/>
              </w:rPr>
            </w:pPr>
            <w:r w:rsidRPr="002744DA">
              <w:rPr>
                <w:rFonts w:ascii="Times New Roman" w:eastAsia="Times New Roman" w:hAnsi="Times New Roman" w:cs="Times New Roman"/>
                <w:sz w:val="24"/>
                <w:szCs w:val="24"/>
                <w:lang w:eastAsia="ru-RU"/>
              </w:rPr>
              <w:t>Всегда отпускайте ребенка на дискотеку, ему необходимо общение со своими сверстниками в неформальной обстановке.</w:t>
            </w:r>
          </w:p>
        </w:tc>
      </w:tr>
    </w:tbl>
    <w:p w:rsidR="004325B2" w:rsidRDefault="004325B2" w:rsidP="004325B2">
      <w:pPr>
        <w:pStyle w:val="a3"/>
        <w:spacing w:before="0" w:beforeAutospacing="0" w:after="0" w:afterAutospacing="0"/>
        <w:jc w:val="center"/>
        <w:rPr>
          <w:b/>
          <w:bCs/>
          <w:sz w:val="32"/>
          <w:szCs w:val="32"/>
        </w:rPr>
      </w:pPr>
    </w:p>
    <w:p w:rsidR="004325B2" w:rsidRDefault="004325B2" w:rsidP="004325B2">
      <w:pPr>
        <w:pStyle w:val="a3"/>
        <w:spacing w:before="0" w:beforeAutospacing="0" w:after="0" w:afterAutospacing="0"/>
        <w:ind w:firstLine="567"/>
        <w:jc w:val="both"/>
        <w:rPr>
          <w:b/>
          <w:bCs/>
        </w:rPr>
      </w:pPr>
      <w:r w:rsidRPr="00481C72">
        <w:rPr>
          <w:b/>
          <w:bCs/>
        </w:rPr>
        <w:t>Обратная связь</w:t>
      </w:r>
    </w:p>
    <w:p w:rsidR="004325B2" w:rsidRPr="00087531" w:rsidRDefault="004325B2" w:rsidP="004325B2">
      <w:pPr>
        <w:pStyle w:val="a3"/>
        <w:spacing w:before="0" w:beforeAutospacing="0" w:after="0" w:afterAutospacing="0"/>
        <w:ind w:firstLine="567"/>
        <w:jc w:val="both"/>
        <w:rPr>
          <w:bCs/>
        </w:rPr>
      </w:pPr>
      <w:r w:rsidRPr="00087531">
        <w:rPr>
          <w:bCs/>
        </w:rPr>
        <w:t>Для пр</w:t>
      </w:r>
      <w:r>
        <w:rPr>
          <w:bCs/>
        </w:rPr>
        <w:t>о</w:t>
      </w:r>
      <w:r w:rsidRPr="00087531">
        <w:rPr>
          <w:bCs/>
        </w:rPr>
        <w:t>ведения итоговой беседы родителям предлагается ответить на вопросы:</w:t>
      </w:r>
    </w:p>
    <w:p w:rsidR="004325B2" w:rsidRPr="00087531" w:rsidRDefault="004325B2" w:rsidP="004325B2">
      <w:pPr>
        <w:pStyle w:val="a3"/>
        <w:spacing w:before="0" w:beforeAutospacing="0" w:after="0" w:afterAutospacing="0"/>
        <w:ind w:firstLine="567"/>
        <w:jc w:val="both"/>
        <w:rPr>
          <w:bCs/>
        </w:rPr>
      </w:pPr>
      <w:r>
        <w:rPr>
          <w:bCs/>
        </w:rPr>
        <w:t xml:space="preserve">- </w:t>
      </w:r>
      <w:r w:rsidRPr="00087531">
        <w:rPr>
          <w:bCs/>
        </w:rPr>
        <w:t>Что полезного вы узнали на собрании?</w:t>
      </w:r>
    </w:p>
    <w:p w:rsidR="004325B2" w:rsidRDefault="004325B2" w:rsidP="004325B2">
      <w:pPr>
        <w:pStyle w:val="a3"/>
        <w:spacing w:before="0" w:beforeAutospacing="0" w:after="0" w:afterAutospacing="0"/>
        <w:ind w:firstLine="567"/>
        <w:jc w:val="both"/>
        <w:rPr>
          <w:bCs/>
        </w:rPr>
      </w:pPr>
      <w:r>
        <w:rPr>
          <w:bCs/>
        </w:rPr>
        <w:t xml:space="preserve">- </w:t>
      </w:r>
      <w:r w:rsidRPr="00087531">
        <w:rPr>
          <w:bCs/>
        </w:rPr>
        <w:t>Какая информация имеет прикладное значение</w:t>
      </w:r>
      <w:r>
        <w:rPr>
          <w:bCs/>
        </w:rPr>
        <w:t>?</w:t>
      </w:r>
    </w:p>
    <w:p w:rsidR="004325B2" w:rsidRDefault="004325B2" w:rsidP="004325B2">
      <w:pPr>
        <w:pStyle w:val="a3"/>
        <w:spacing w:before="0" w:beforeAutospacing="0" w:after="0" w:afterAutospacing="0"/>
        <w:jc w:val="both"/>
        <w:rPr>
          <w:bCs/>
        </w:rPr>
      </w:pPr>
    </w:p>
    <w:p w:rsidR="004325B2" w:rsidRPr="00087531" w:rsidRDefault="004325B2" w:rsidP="004325B2">
      <w:pPr>
        <w:pStyle w:val="a3"/>
        <w:spacing w:before="0" w:beforeAutospacing="0" w:after="0" w:afterAutospacing="0"/>
        <w:jc w:val="both"/>
        <w:rPr>
          <w:bCs/>
        </w:rPr>
      </w:pPr>
      <w:r>
        <w:rPr>
          <w:bCs/>
        </w:rPr>
        <w:t xml:space="preserve">В заключении раздается «Памятка для родителей (Шпаргалка для родителей)» </w:t>
      </w:r>
      <w:r w:rsidR="00F946D5">
        <w:rPr>
          <w:bCs/>
        </w:rPr>
        <w:t xml:space="preserve"> </w:t>
      </w:r>
    </w:p>
    <w:p w:rsidR="004325B2" w:rsidRPr="00481C72" w:rsidRDefault="004325B2" w:rsidP="004325B2">
      <w:pPr>
        <w:pStyle w:val="a3"/>
        <w:spacing w:before="0" w:beforeAutospacing="0" w:after="0" w:afterAutospacing="0"/>
        <w:jc w:val="both"/>
        <w:rPr>
          <w:b/>
          <w:bCs/>
        </w:rPr>
      </w:pPr>
    </w:p>
    <w:p w:rsidR="00D53A3A" w:rsidRDefault="00D53A3A"/>
    <w:sectPr w:rsidR="00D53A3A" w:rsidSect="00D53A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F0E70"/>
    <w:multiLevelType w:val="hybridMultilevel"/>
    <w:tmpl w:val="010A4864"/>
    <w:lvl w:ilvl="0" w:tplc="04190001">
      <w:start w:val="1"/>
      <w:numFmt w:val="bullet"/>
      <w:lvlText w:val=""/>
      <w:lvlJc w:val="left"/>
      <w:pPr>
        <w:ind w:left="1435" w:hanging="360"/>
      </w:pPr>
      <w:rPr>
        <w:rFonts w:ascii="Symbol" w:hAnsi="Symbol"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1">
    <w:nsid w:val="1AC4126D"/>
    <w:multiLevelType w:val="hybridMultilevel"/>
    <w:tmpl w:val="0B2AC8D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1ECF2D7E"/>
    <w:multiLevelType w:val="hybridMultilevel"/>
    <w:tmpl w:val="E4DA00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1E6213F"/>
    <w:multiLevelType w:val="hybridMultilevel"/>
    <w:tmpl w:val="36E42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76077C"/>
    <w:multiLevelType w:val="hybridMultilevel"/>
    <w:tmpl w:val="87D459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4B873CA5"/>
    <w:multiLevelType w:val="hybridMultilevel"/>
    <w:tmpl w:val="984E68BA"/>
    <w:lvl w:ilvl="0" w:tplc="0419000F">
      <w:start w:val="1"/>
      <w:numFmt w:val="decimal"/>
      <w:lvlText w:val="%1."/>
      <w:lvlJc w:val="left"/>
      <w:pPr>
        <w:ind w:left="78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BA1238A"/>
    <w:multiLevelType w:val="hybridMultilevel"/>
    <w:tmpl w:val="3BD01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5"/>
  </w:num>
  <w:num w:numId="5">
    <w:abstractNumId w:val="1"/>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25B2"/>
    <w:rsid w:val="003049BE"/>
    <w:rsid w:val="004325B2"/>
    <w:rsid w:val="004B35C0"/>
    <w:rsid w:val="00592592"/>
    <w:rsid w:val="00AB4C2A"/>
    <w:rsid w:val="00D53A3A"/>
    <w:rsid w:val="00E0644C"/>
    <w:rsid w:val="00F946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5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325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325B2"/>
    <w:pPr>
      <w:ind w:left="720"/>
      <w:contextualSpacing/>
    </w:pPr>
  </w:style>
  <w:style w:type="table" w:styleId="a5">
    <w:name w:val="Table Grid"/>
    <w:basedOn w:val="a1"/>
    <w:uiPriority w:val="59"/>
    <w:rsid w:val="00432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a"/>
    <w:uiPriority w:val="99"/>
    <w:rsid w:val="003049B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1">
    <w:name w:val="Style11"/>
    <w:basedOn w:val="a"/>
    <w:uiPriority w:val="99"/>
    <w:rsid w:val="003049B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2">
    <w:name w:val="Style12"/>
    <w:basedOn w:val="a"/>
    <w:uiPriority w:val="99"/>
    <w:rsid w:val="003049B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3">
    <w:name w:val="Style13"/>
    <w:basedOn w:val="a"/>
    <w:uiPriority w:val="99"/>
    <w:rsid w:val="003049B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4">
    <w:name w:val="Style14"/>
    <w:basedOn w:val="a"/>
    <w:uiPriority w:val="99"/>
    <w:rsid w:val="003049BE"/>
    <w:pPr>
      <w:widowControl w:val="0"/>
      <w:autoSpaceDE w:val="0"/>
      <w:autoSpaceDN w:val="0"/>
      <w:adjustRightInd w:val="0"/>
      <w:spacing w:after="0" w:line="288" w:lineRule="exact"/>
    </w:pPr>
    <w:rPr>
      <w:rFonts w:ascii="Franklin Gothic Medium Cond" w:eastAsia="Times New Roman" w:hAnsi="Franklin Gothic Medium Cond" w:cs="Times New Roman"/>
      <w:sz w:val="24"/>
      <w:szCs w:val="24"/>
      <w:lang w:eastAsia="ru-RU"/>
    </w:rPr>
  </w:style>
  <w:style w:type="paragraph" w:customStyle="1" w:styleId="Style15">
    <w:name w:val="Style15"/>
    <w:basedOn w:val="a"/>
    <w:uiPriority w:val="99"/>
    <w:rsid w:val="003049B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character" w:customStyle="1" w:styleId="FontStyle18">
    <w:name w:val="Font Style18"/>
    <w:basedOn w:val="a0"/>
    <w:uiPriority w:val="99"/>
    <w:rsid w:val="003049BE"/>
    <w:rPr>
      <w:rFonts w:ascii="Arial" w:hAnsi="Arial" w:cs="Arial"/>
      <w:b/>
      <w:bCs/>
      <w:spacing w:val="-20"/>
      <w:sz w:val="20"/>
      <w:szCs w:val="20"/>
    </w:rPr>
  </w:style>
  <w:style w:type="character" w:customStyle="1" w:styleId="FontStyle22">
    <w:name w:val="Font Style22"/>
    <w:basedOn w:val="a0"/>
    <w:uiPriority w:val="99"/>
    <w:rsid w:val="003049BE"/>
    <w:rPr>
      <w:rFonts w:ascii="Franklin Gothic Medium Cond" w:hAnsi="Franklin Gothic Medium Cond" w:cs="Franklin Gothic Medium Cond"/>
      <w:b/>
      <w:bCs/>
      <w:smallCaps/>
      <w:sz w:val="28"/>
      <w:szCs w:val="28"/>
    </w:rPr>
  </w:style>
  <w:style w:type="character" w:customStyle="1" w:styleId="FontStyle24">
    <w:name w:val="Font Style24"/>
    <w:basedOn w:val="a0"/>
    <w:uiPriority w:val="99"/>
    <w:rsid w:val="003049BE"/>
    <w:rPr>
      <w:rFonts w:ascii="Franklin Gothic Medium Cond" w:hAnsi="Franklin Gothic Medium Cond" w:cs="Franklin Gothic Medium Cond"/>
      <w:b/>
      <w:bCs/>
      <w:sz w:val="22"/>
      <w:szCs w:val="22"/>
    </w:rPr>
  </w:style>
  <w:style w:type="character" w:customStyle="1" w:styleId="FontStyle25">
    <w:name w:val="Font Style25"/>
    <w:basedOn w:val="a0"/>
    <w:uiPriority w:val="99"/>
    <w:rsid w:val="003049BE"/>
    <w:rPr>
      <w:rFonts w:ascii="Franklin Gothic Medium Cond" w:hAnsi="Franklin Gothic Medium Cond" w:cs="Franklin Gothic Medium Cond"/>
      <w:sz w:val="22"/>
      <w:szCs w:val="22"/>
    </w:rPr>
  </w:style>
  <w:style w:type="paragraph" w:customStyle="1" w:styleId="Style1">
    <w:name w:val="Style1"/>
    <w:basedOn w:val="a"/>
    <w:uiPriority w:val="99"/>
    <w:rsid w:val="003049BE"/>
    <w:pPr>
      <w:widowControl w:val="0"/>
      <w:autoSpaceDE w:val="0"/>
      <w:autoSpaceDN w:val="0"/>
      <w:adjustRightInd w:val="0"/>
      <w:spacing w:after="0" w:line="287" w:lineRule="exact"/>
      <w:ind w:firstLine="715"/>
      <w:jc w:val="both"/>
    </w:pPr>
    <w:rPr>
      <w:rFonts w:ascii="Franklin Gothic Medium Cond" w:eastAsia="Times New Roman" w:hAnsi="Franklin Gothic Medium Cond" w:cs="Times New Roman"/>
      <w:sz w:val="24"/>
      <w:szCs w:val="24"/>
      <w:lang w:eastAsia="ru-RU"/>
    </w:rPr>
  </w:style>
  <w:style w:type="paragraph" w:customStyle="1" w:styleId="Style7">
    <w:name w:val="Style7"/>
    <w:basedOn w:val="a"/>
    <w:uiPriority w:val="99"/>
    <w:rsid w:val="003049B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6">
    <w:name w:val="Style16"/>
    <w:basedOn w:val="a"/>
    <w:uiPriority w:val="99"/>
    <w:rsid w:val="003049BE"/>
    <w:pPr>
      <w:widowControl w:val="0"/>
      <w:autoSpaceDE w:val="0"/>
      <w:autoSpaceDN w:val="0"/>
      <w:adjustRightInd w:val="0"/>
      <w:spacing w:after="0" w:line="287" w:lineRule="exact"/>
      <w:ind w:firstLine="715"/>
    </w:pPr>
    <w:rPr>
      <w:rFonts w:ascii="Franklin Gothic Medium Cond" w:eastAsia="Times New Roman" w:hAnsi="Franklin Gothic Medium Cond" w:cs="Times New Roman"/>
      <w:sz w:val="24"/>
      <w:szCs w:val="24"/>
      <w:lang w:eastAsia="ru-RU"/>
    </w:rPr>
  </w:style>
  <w:style w:type="character" w:customStyle="1" w:styleId="FontStyle23">
    <w:name w:val="Font Style23"/>
    <w:basedOn w:val="a0"/>
    <w:uiPriority w:val="99"/>
    <w:rsid w:val="003049BE"/>
    <w:rPr>
      <w:rFonts w:ascii="Franklin Gothic Medium Cond" w:hAnsi="Franklin Gothic Medium Cond" w:cs="Franklin Gothic Medium Cond"/>
      <w:b/>
      <w:bCs/>
      <w:sz w:val="18"/>
      <w:szCs w:val="18"/>
    </w:rPr>
  </w:style>
  <w:style w:type="paragraph" w:customStyle="1" w:styleId="Style5">
    <w:name w:val="Style5"/>
    <w:basedOn w:val="a"/>
    <w:uiPriority w:val="99"/>
    <w:rsid w:val="00E0644C"/>
    <w:pPr>
      <w:widowControl w:val="0"/>
      <w:autoSpaceDE w:val="0"/>
      <w:autoSpaceDN w:val="0"/>
      <w:adjustRightInd w:val="0"/>
      <w:spacing w:after="0" w:line="240" w:lineRule="auto"/>
    </w:pPr>
    <w:rPr>
      <w:rFonts w:ascii="Sylfaen" w:eastAsia="Times New Roman" w:hAnsi="Sylfaen" w:cs="Times New Roman"/>
      <w:sz w:val="24"/>
      <w:szCs w:val="24"/>
      <w:lang w:eastAsia="ru-RU"/>
    </w:rPr>
  </w:style>
  <w:style w:type="character" w:customStyle="1" w:styleId="FontStyle12">
    <w:name w:val="Font Style12"/>
    <w:basedOn w:val="a0"/>
    <w:uiPriority w:val="99"/>
    <w:rsid w:val="00E0644C"/>
    <w:rPr>
      <w:rFonts w:ascii="Arial Narrow" w:hAnsi="Arial Narrow" w:cs="Arial Narrow"/>
      <w:b/>
      <w:bCs/>
      <w:sz w:val="22"/>
      <w:szCs w:val="22"/>
    </w:rPr>
  </w:style>
  <w:style w:type="character" w:customStyle="1" w:styleId="FontStyle13">
    <w:name w:val="Font Style13"/>
    <w:basedOn w:val="a0"/>
    <w:uiPriority w:val="99"/>
    <w:rsid w:val="00E0644C"/>
    <w:rPr>
      <w:rFonts w:ascii="Arial Narrow" w:hAnsi="Arial Narrow" w:cs="Arial Narrow"/>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5A4A9-AB3C-400D-AF8F-E6639F12B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2595</Words>
  <Characters>14794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пользователь</cp:lastModifiedBy>
  <cp:revision>3</cp:revision>
  <dcterms:created xsi:type="dcterms:W3CDTF">2020-05-31T12:22:00Z</dcterms:created>
  <dcterms:modified xsi:type="dcterms:W3CDTF">2020-08-03T09:49:00Z</dcterms:modified>
</cp:coreProperties>
</file>