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9D" w:rsidRPr="00892373" w:rsidRDefault="0064489D" w:rsidP="0064489D">
      <w:pPr>
        <w:spacing w:after="120" w:line="240" w:lineRule="auto"/>
        <w:rPr>
          <w:rFonts w:cs="Times New Roman"/>
          <w:b/>
          <w:color w:val="0070C0"/>
          <w:sz w:val="28"/>
          <w:szCs w:val="28"/>
          <w:shd w:val="clear" w:color="auto" w:fill="FFFFFF"/>
        </w:rPr>
      </w:pPr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 xml:space="preserve">Как понять, что ребёнок принимает </w:t>
      </w:r>
      <w:proofErr w:type="spellStart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снюс</w:t>
      </w:r>
      <w:proofErr w:type="spellEnd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?</w:t>
      </w:r>
    </w:p>
    <w:p w:rsidR="0064489D" w:rsidRPr="00530D3D" w:rsidRDefault="0064489D" w:rsidP="0064489D">
      <w:pPr>
        <w:spacing w:after="0" w:line="240" w:lineRule="auto"/>
        <w:jc w:val="both"/>
        <w:rPr>
          <w:rFonts w:cs="Arial"/>
          <w:shd w:val="clear" w:color="auto" w:fill="FFFFFF"/>
        </w:rPr>
      </w:pPr>
      <w:r w:rsidRPr="00530D3D">
        <w:rPr>
          <w:rFonts w:cs="Arial"/>
          <w:shd w:val="clear" w:color="auto" w:fill="FFFFFF"/>
        </w:rPr>
        <w:t>Жевательный табак «</w:t>
      </w:r>
      <w:proofErr w:type="spellStart"/>
      <w:r w:rsidRPr="00530D3D">
        <w:rPr>
          <w:rFonts w:cs="Arial"/>
          <w:shd w:val="clear" w:color="auto" w:fill="FFFFFF"/>
        </w:rPr>
        <w:t>снюс</w:t>
      </w:r>
      <w:proofErr w:type="spellEnd"/>
      <w:r w:rsidRPr="00530D3D">
        <w:rPr>
          <w:rFonts w:cs="Arial"/>
          <w:shd w:val="clear" w:color="auto" w:fill="FFFFFF"/>
        </w:rPr>
        <w:t xml:space="preserve">» - особенно ароматический – практически не оставляет специфического запаха изо рта или от одежды, поэтому единственный прямой признак употребления </w:t>
      </w:r>
      <w:proofErr w:type="spellStart"/>
      <w:r w:rsidRPr="00530D3D">
        <w:rPr>
          <w:rFonts w:cs="Arial"/>
          <w:shd w:val="clear" w:color="auto" w:fill="FFFFFF"/>
        </w:rPr>
        <w:t>снюса</w:t>
      </w:r>
      <w:proofErr w:type="spellEnd"/>
      <w:r w:rsidRPr="00530D3D">
        <w:rPr>
          <w:rFonts w:cs="Arial"/>
          <w:shd w:val="clear" w:color="auto" w:fill="FFFFFF"/>
        </w:rPr>
        <w:t xml:space="preserve"> – наличие коробочки с табаком или </w:t>
      </w:r>
      <w:proofErr w:type="spellStart"/>
      <w:r w:rsidRPr="00530D3D">
        <w:rPr>
          <w:rFonts w:cs="Arial"/>
          <w:shd w:val="clear" w:color="auto" w:fill="FFFFFF"/>
        </w:rPr>
        <w:t>порциальными</w:t>
      </w:r>
      <w:proofErr w:type="spellEnd"/>
      <w:r w:rsidRPr="00530D3D">
        <w:rPr>
          <w:rFonts w:cs="Arial"/>
          <w:shd w:val="clear" w:color="auto" w:fill="FFFFFF"/>
        </w:rPr>
        <w:t xml:space="preserve"> пакетиками.</w:t>
      </w:r>
    </w:p>
    <w:p w:rsidR="0064489D" w:rsidRPr="00530D3D" w:rsidRDefault="0064489D" w:rsidP="0064489D">
      <w:pPr>
        <w:spacing w:after="120" w:line="240" w:lineRule="auto"/>
        <w:jc w:val="both"/>
        <w:rPr>
          <w:rFonts w:cs="Arial"/>
          <w:shd w:val="clear" w:color="auto" w:fill="FFFFFF"/>
        </w:rPr>
      </w:pPr>
      <w:r w:rsidRPr="00530D3D">
        <w:rPr>
          <w:rFonts w:cs="Arial"/>
          <w:shd w:val="clear" w:color="auto" w:fill="FFFFFF"/>
        </w:rPr>
        <w:t xml:space="preserve">Но выявить зависимость от </w:t>
      </w:r>
      <w:proofErr w:type="spellStart"/>
      <w:r w:rsidRPr="00530D3D">
        <w:rPr>
          <w:rFonts w:cs="Arial"/>
          <w:shd w:val="clear" w:color="auto" w:fill="FFFFFF"/>
        </w:rPr>
        <w:t>снюса</w:t>
      </w:r>
      <w:proofErr w:type="spellEnd"/>
      <w:r w:rsidRPr="00530D3D">
        <w:rPr>
          <w:rFonts w:cs="Arial"/>
          <w:shd w:val="clear" w:color="auto" w:fill="FFFFFF"/>
        </w:rPr>
        <w:t xml:space="preserve"> можно и по косвенным признакам:</w:t>
      </w:r>
    </w:p>
    <w:p w:rsidR="0064489D" w:rsidRPr="00EA0B36" w:rsidRDefault="0064489D" w:rsidP="0064489D">
      <w:pPr>
        <w:spacing w:after="0" w:line="240" w:lineRule="auto"/>
        <w:rPr>
          <w:rFonts w:ascii="Segoe Print" w:hAnsi="Segoe Print"/>
        </w:rPr>
      </w:pPr>
      <w:r w:rsidRPr="00EA0B36">
        <w:rPr>
          <w:rFonts w:ascii="Segoe Print" w:hAnsi="Segoe Print"/>
        </w:rPr>
        <w:t>ПОВЕДЕНИЕ</w:t>
      </w:r>
      <w:r>
        <w:rPr>
          <w:rFonts w:ascii="Segoe Print" w:hAnsi="Segoe Print"/>
        </w:rPr>
        <w:t>:</w:t>
      </w:r>
    </w:p>
    <w:p w:rsidR="0064489D" w:rsidRDefault="0064489D" w:rsidP="0064489D">
      <w:pPr>
        <w:spacing w:line="240" w:lineRule="auto"/>
        <w:jc w:val="both"/>
      </w:pPr>
      <w:r>
        <w:t>частые движения лицевых мышц, характерные для жевания или рассасывания, лёгкое нервное возбуждение, перепады настроения, нетипичная раздражительность и тревожность, рассеянность и снижение учебных показателей, стал употреблять слова «шайба», «закинуться», «кинуть», «</w:t>
      </w:r>
      <w:proofErr w:type="spellStart"/>
      <w:r>
        <w:t>жохнуться</w:t>
      </w:r>
      <w:proofErr w:type="spellEnd"/>
      <w:r>
        <w:t>», «</w:t>
      </w:r>
      <w:proofErr w:type="spellStart"/>
      <w:r>
        <w:t>торкнуло</w:t>
      </w:r>
      <w:proofErr w:type="spellEnd"/>
      <w:r>
        <w:t>» и др.</w:t>
      </w:r>
    </w:p>
    <w:p w:rsidR="0064489D" w:rsidRPr="00EA0B36" w:rsidRDefault="0064489D" w:rsidP="0064489D">
      <w:pPr>
        <w:spacing w:after="0" w:line="240" w:lineRule="auto"/>
        <w:rPr>
          <w:rFonts w:ascii="Segoe Print" w:hAnsi="Segoe Print"/>
        </w:rPr>
      </w:pPr>
      <w:r w:rsidRPr="00EA0B36">
        <w:rPr>
          <w:rFonts w:ascii="Segoe Print" w:hAnsi="Segoe Print"/>
        </w:rPr>
        <w:t>ФИЗИЧЕСКИЕ ИЗМЕНЕНИЯ</w:t>
      </w:r>
      <w:r>
        <w:rPr>
          <w:rFonts w:ascii="Segoe Print" w:hAnsi="Segoe Print"/>
        </w:rPr>
        <w:t>:</w:t>
      </w:r>
    </w:p>
    <w:p w:rsidR="0064489D" w:rsidRDefault="0064489D" w:rsidP="0064489D">
      <w:pPr>
        <w:spacing w:line="240" w:lineRule="auto"/>
      </w:pPr>
      <w:r>
        <w:t>резкая потеря веса, землистый и сероватый цвет лица, тёмные круги под глазами, частые жалобы на головную  и сердечную боль, частые проблемы с зубами.</w:t>
      </w:r>
    </w:p>
    <w:p w:rsidR="0064489D" w:rsidRPr="00EC0378" w:rsidRDefault="0064489D" w:rsidP="0064489D">
      <w:pPr>
        <w:spacing w:after="120" w:line="240" w:lineRule="auto"/>
        <w:rPr>
          <w:rFonts w:cs="Times New Roman"/>
          <w:b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3023870" cy="2253104"/>
            <wp:effectExtent l="0" t="0" r="5080" b="0"/>
            <wp:docPr id="9" name="Рисунок 9" descr="http://pimg.mycdn.me/getImage?disableStub=true&amp;type=VIDEO_S_720&amp;url=https%3A%2F%2Fvdp.mycdn.me%2FgetImage%3Fid%3D55442868940%26idx%3D4%26thumbType%3D37%26f%3D1&amp;signatureToken=NrHt5PhpbrEGVZPX4HUz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img.mycdn.me/getImage?disableStub=true&amp;type=VIDEO_S_720&amp;url=https%3A%2F%2Fvdp.mycdn.me%2FgetImage%3Fid%3D55442868940%26idx%3D4%26thumbType%3D37%26f%3D1&amp;signatureToken=NrHt5PhpbrEGVZPX4HUziQ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078" t="10151" r="24095"/>
                    <a:stretch/>
                  </pic:blipFill>
                  <pic:spPr bwMode="auto">
                    <a:xfrm>
                      <a:off x="0" y="0"/>
                      <a:ext cx="3023870" cy="225310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Times New Roman"/>
          <w:b/>
          <w:sz w:val="28"/>
          <w:szCs w:val="28"/>
          <w:shd w:val="clear" w:color="auto" w:fill="FFFFFF"/>
        </w:rPr>
        <w:br w:type="column"/>
      </w:r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lastRenderedPageBreak/>
        <w:t xml:space="preserve">Симптомы </w:t>
      </w:r>
      <w:proofErr w:type="gramStart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никотиновой</w:t>
      </w:r>
      <w:proofErr w:type="gramEnd"/>
      <w:r>
        <w:rPr>
          <w:rFonts w:cs="Times New Roman"/>
          <w:b/>
          <w:color w:val="0070C0"/>
          <w:sz w:val="28"/>
          <w:szCs w:val="28"/>
          <w:shd w:val="clear" w:color="auto" w:fill="FFFFFF"/>
        </w:rPr>
        <w:t xml:space="preserve"> </w:t>
      </w:r>
      <w:proofErr w:type="spellStart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перезозировки</w:t>
      </w:r>
      <w:proofErr w:type="spellEnd"/>
      <w:r>
        <w:rPr>
          <w:rFonts w:cs="Times New Roman"/>
          <w:b/>
          <w:color w:val="0070C0"/>
          <w:sz w:val="28"/>
          <w:szCs w:val="28"/>
          <w:shd w:val="clear" w:color="auto" w:fill="FFFFFF"/>
        </w:rPr>
        <w:t xml:space="preserve"> </w:t>
      </w:r>
      <w:proofErr w:type="spellStart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снюсом</w:t>
      </w:r>
      <w:proofErr w:type="spellEnd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: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одышка, учащённое сердцебиение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тошнота, обильная рвота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усиленное слюноотделение или сухость во рту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посинение кожи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расширение или сужение зрачков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боли в животе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дрожание конечностей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proofErr w:type="spellStart"/>
      <w:r>
        <w:t>тонико-клонические</w:t>
      </w:r>
      <w:proofErr w:type="spellEnd"/>
      <w:r>
        <w:t xml:space="preserve"> судороги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слуховые и зрительные галлюцинации, бред</w:t>
      </w:r>
    </w:p>
    <w:p w:rsidR="0064489D" w:rsidRDefault="0064489D" w:rsidP="0064489D">
      <w:pPr>
        <w:pStyle w:val="a3"/>
        <w:numPr>
          <w:ilvl w:val="0"/>
          <w:numId w:val="2"/>
        </w:numPr>
        <w:spacing w:after="0" w:line="240" w:lineRule="auto"/>
        <w:ind w:left="357" w:hanging="357"/>
        <w:jc w:val="both"/>
      </w:pPr>
      <w:r>
        <w:t>угнетённое состояние</w:t>
      </w:r>
    </w:p>
    <w:p w:rsidR="0064489D" w:rsidRPr="001B6268" w:rsidRDefault="0064489D" w:rsidP="0064489D">
      <w:pPr>
        <w:spacing w:before="120" w:after="120" w:line="240" w:lineRule="auto"/>
        <w:jc w:val="both"/>
        <w:rPr>
          <w:b/>
          <w:i/>
        </w:rPr>
      </w:pPr>
      <w:r w:rsidRPr="001B6268">
        <w:rPr>
          <w:b/>
          <w:i/>
        </w:rPr>
        <w:t>Важно знать, что тяжёлая передозировка может быть сопряжена с риском смерти!</w:t>
      </w:r>
    </w:p>
    <w:p w:rsidR="0064489D" w:rsidRPr="00892373" w:rsidRDefault="0064489D" w:rsidP="0064489D">
      <w:pPr>
        <w:spacing w:after="120" w:line="240" w:lineRule="auto"/>
        <w:rPr>
          <w:rFonts w:cs="Times New Roman"/>
          <w:b/>
          <w:color w:val="0070C0"/>
          <w:sz w:val="28"/>
          <w:szCs w:val="28"/>
          <w:shd w:val="clear" w:color="auto" w:fill="FFFFFF"/>
        </w:rPr>
      </w:pPr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Экстренные меры при передозировке:</w:t>
      </w:r>
    </w:p>
    <w:p w:rsidR="0064489D" w:rsidRDefault="0064489D" w:rsidP="0064489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</w:pPr>
      <w:r>
        <w:t xml:space="preserve">Удалить пакетик со </w:t>
      </w:r>
      <w:proofErr w:type="spellStart"/>
      <w:r>
        <w:t>снюсом</w:t>
      </w:r>
      <w:proofErr w:type="spellEnd"/>
      <w:r>
        <w:t xml:space="preserve"> из ротовой полости</w:t>
      </w:r>
    </w:p>
    <w:p w:rsidR="0064489D" w:rsidRDefault="0064489D" w:rsidP="0064489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</w:pPr>
      <w:r>
        <w:t xml:space="preserve">Принять </w:t>
      </w:r>
      <w:proofErr w:type="spellStart"/>
      <w:r>
        <w:t>энтеросорбенты</w:t>
      </w:r>
      <w:proofErr w:type="spellEnd"/>
      <w:r>
        <w:t xml:space="preserve"> (например, активированный уголь, </w:t>
      </w:r>
      <w:proofErr w:type="spellStart"/>
      <w:r>
        <w:t>смекта</w:t>
      </w:r>
      <w:proofErr w:type="spellEnd"/>
      <w:r>
        <w:t xml:space="preserve">, </w:t>
      </w:r>
      <w:proofErr w:type="spellStart"/>
      <w:r>
        <w:t>энтеростель</w:t>
      </w:r>
      <w:proofErr w:type="spellEnd"/>
      <w:r>
        <w:t>)</w:t>
      </w:r>
    </w:p>
    <w:p w:rsidR="0064489D" w:rsidRDefault="0064489D" w:rsidP="0064489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</w:pPr>
      <w:r>
        <w:t>Обильное питьё (тёплая вода, чай)</w:t>
      </w:r>
    </w:p>
    <w:p w:rsidR="0064489D" w:rsidRDefault="0064489D" w:rsidP="0064489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</w:pPr>
      <w:r>
        <w:t>положить человека на бок, следить за проходимостью дыхательных путей (не допустить закупорки рвотными массами)</w:t>
      </w:r>
    </w:p>
    <w:p w:rsidR="0064489D" w:rsidRDefault="0064489D" w:rsidP="0064489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</w:pPr>
      <w:r>
        <w:t>Обеспечить доступ свежего воздуха</w:t>
      </w:r>
    </w:p>
    <w:p w:rsidR="0064489D" w:rsidRPr="00CB596F" w:rsidRDefault="0064489D" w:rsidP="0064489D">
      <w:pPr>
        <w:pStyle w:val="a3"/>
        <w:numPr>
          <w:ilvl w:val="0"/>
          <w:numId w:val="1"/>
        </w:numPr>
        <w:spacing w:line="240" w:lineRule="auto"/>
        <w:ind w:left="357" w:hanging="357"/>
        <w:jc w:val="both"/>
      </w:pPr>
      <w:r>
        <w:t>Вызвать скорую помощь или самостоятельно обратиться в больницу (при средней или тяжёлой степени отравления)</w:t>
      </w:r>
    </w:p>
    <w:p w:rsidR="0064489D" w:rsidRDefault="0064489D" w:rsidP="0064489D">
      <w:pPr>
        <w:spacing w:line="240" w:lineRule="auto"/>
        <w:jc w:val="center"/>
      </w:pPr>
    </w:p>
    <w:p w:rsidR="0064489D" w:rsidRDefault="0064489D" w:rsidP="0064489D">
      <w:pPr>
        <w:spacing w:after="0" w:line="240" w:lineRule="auto"/>
        <w:jc w:val="center"/>
        <w:rPr>
          <w:b/>
        </w:rPr>
      </w:pPr>
      <w:r w:rsidRPr="00B931C1">
        <w:rPr>
          <w:b/>
        </w:rPr>
        <w:t xml:space="preserve">Помните! </w:t>
      </w:r>
    </w:p>
    <w:p w:rsidR="0064489D" w:rsidRPr="005256AF" w:rsidRDefault="0064489D" w:rsidP="0064489D">
      <w:pPr>
        <w:spacing w:line="240" w:lineRule="auto"/>
        <w:jc w:val="center"/>
        <w:rPr>
          <w:b/>
          <w:i/>
        </w:rPr>
      </w:pPr>
      <w:r w:rsidRPr="005256AF">
        <w:rPr>
          <w:b/>
          <w:i/>
        </w:rPr>
        <w:t>Только своей ЛЮБОВЬЮ и ВНИМАНИЕМ к ребенку можно вновь вернуть то ДОВЕРИЕ, которое должно быть между вами​!</w:t>
      </w:r>
    </w:p>
    <w:p w:rsidR="0064489D" w:rsidRPr="00B069B8" w:rsidRDefault="0064489D" w:rsidP="0064489D">
      <w:pPr>
        <w:jc w:val="center"/>
        <w:rPr>
          <w:rFonts w:ascii="Segoe Print" w:hAnsi="Segoe Print"/>
          <w:b/>
        </w:rPr>
      </w:pPr>
      <w:r>
        <w:br w:type="column"/>
      </w:r>
    </w:p>
    <w:p w:rsidR="0064489D" w:rsidRDefault="0064489D" w:rsidP="0064489D">
      <w:pPr>
        <w:jc w:val="center"/>
      </w:pPr>
    </w:p>
    <w:p w:rsidR="0064489D" w:rsidRDefault="0064489D" w:rsidP="0064489D">
      <w:pPr>
        <w:jc w:val="center"/>
      </w:pPr>
    </w:p>
    <w:p w:rsidR="0064489D" w:rsidRDefault="0064489D" w:rsidP="0064489D">
      <w:pPr>
        <w:jc w:val="center"/>
      </w:pPr>
    </w:p>
    <w:p w:rsidR="0064489D" w:rsidRDefault="0064489D" w:rsidP="0064489D">
      <w:pPr>
        <w:jc w:val="center"/>
      </w:pPr>
    </w:p>
    <w:p w:rsidR="0064489D" w:rsidRDefault="0064489D" w:rsidP="0064489D">
      <w:pPr>
        <w:jc w:val="center"/>
      </w:pPr>
    </w:p>
    <w:p w:rsidR="0064489D" w:rsidRDefault="0064489D" w:rsidP="0064489D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138430</wp:posOffset>
            </wp:positionH>
            <wp:positionV relativeFrom="paragraph">
              <wp:posOffset>226695</wp:posOffset>
            </wp:positionV>
            <wp:extent cx="3023870" cy="2271395"/>
            <wp:effectExtent l="19050" t="0" r="5080" b="0"/>
            <wp:wrapTight wrapText="bothSides">
              <wp:wrapPolygon edited="0">
                <wp:start x="-136" y="0"/>
                <wp:lineTo x="-136" y="21377"/>
                <wp:lineTo x="21636" y="21377"/>
                <wp:lineTo x="21636" y="0"/>
                <wp:lineTo x="-136" y="0"/>
              </wp:wrapPolygon>
            </wp:wrapTight>
            <wp:docPr id="4" name="Рисунок 4" descr="http://pudschool.ucoz.ru/11/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dschool.ucoz.ru/11/2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227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489D" w:rsidRDefault="0064489D" w:rsidP="0064489D">
      <w:pPr>
        <w:jc w:val="center"/>
      </w:pPr>
      <w:bookmarkStart w:id="0" w:name="_GoBack"/>
      <w:bookmarkEnd w:id="0"/>
    </w:p>
    <w:p w:rsidR="0064489D" w:rsidRDefault="00074C11" w:rsidP="0064489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.9pt;margin-top:23.15pt;width:222.05pt;height:45.6pt;z-index:251665408;mso-wrap-style:none" stroked="f">
            <v:textbox style="mso-fit-shape-to-text:t">
              <w:txbxContent>
                <w:p w:rsidR="0064489D" w:rsidRPr="00892373" w:rsidRDefault="0064489D" w:rsidP="0064489D">
                  <w:pPr>
                    <w:jc w:val="center"/>
                    <w:rPr>
                      <w:color w:val="0070C0"/>
                      <w:sz w:val="28"/>
                      <w:szCs w:val="28"/>
                    </w:rPr>
                  </w:pPr>
                  <w:r w:rsidRPr="00892373">
                    <w:rPr>
                      <w:rFonts w:ascii="Segoe Print" w:hAnsi="Segoe Print"/>
                      <w:b/>
                      <w:color w:val="0070C0"/>
                      <w:sz w:val="28"/>
                      <w:szCs w:val="28"/>
                    </w:rPr>
                    <w:t>Информация для родителей</w:t>
                  </w:r>
                </w:p>
              </w:txbxContent>
            </v:textbox>
            <w10:wrap type="square"/>
          </v:shape>
        </w:pict>
      </w:r>
    </w:p>
    <w:p w:rsidR="0064489D" w:rsidRDefault="0064489D" w:rsidP="0064489D">
      <w:pPr>
        <w:jc w:val="center"/>
      </w:pPr>
    </w:p>
    <w:p w:rsidR="0064489D" w:rsidRDefault="0064489D" w:rsidP="0064489D"/>
    <w:p w:rsidR="0064489D" w:rsidRPr="00892373" w:rsidRDefault="0064489D" w:rsidP="0064489D">
      <w:pPr>
        <w:spacing w:after="120"/>
        <w:rPr>
          <w:rFonts w:cs="Times New Roman"/>
          <w:b/>
          <w:color w:val="0070C0"/>
          <w:sz w:val="28"/>
          <w:szCs w:val="28"/>
          <w:shd w:val="clear" w:color="auto" w:fill="FFFFFF"/>
        </w:rPr>
      </w:pPr>
      <w:r>
        <w:br w:type="page"/>
      </w:r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lastRenderedPageBreak/>
        <w:t xml:space="preserve">Что такое </w:t>
      </w:r>
      <w:proofErr w:type="spellStart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снюс</w:t>
      </w:r>
      <w:proofErr w:type="spellEnd"/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?</w:t>
      </w:r>
    </w:p>
    <w:p w:rsidR="0064489D" w:rsidRDefault="00074C11" w:rsidP="0064489D">
      <w:pPr>
        <w:spacing w:after="120" w:line="240" w:lineRule="auto"/>
        <w:jc w:val="both"/>
        <w:rPr>
          <w:rFonts w:cs="Arial"/>
          <w:shd w:val="clear" w:color="auto" w:fill="FFFFFF"/>
        </w:rPr>
      </w:pPr>
      <w:r w:rsidRPr="00074C11">
        <w:rPr>
          <w:noProof/>
          <w:lang w:eastAsia="ru-RU"/>
        </w:rPr>
        <w:pict>
          <v:rect id="_x0000_s1028" style="position:absolute;left:0;text-align:left;margin-left:261.15pt;margin-top:-28.5pt;width:243.75pt;height:25.5pt;z-index:251667456" stroked="f">
            <v:textbox>
              <w:txbxContent>
                <w:p w:rsidR="0064489D" w:rsidRPr="00892373" w:rsidRDefault="0064489D" w:rsidP="0064489D">
                  <w:pPr>
                    <w:spacing w:after="120"/>
                    <w:rPr>
                      <w:rFonts w:cs="Times New Roman"/>
                      <w:b/>
                      <w:color w:val="0070C0"/>
                      <w:sz w:val="28"/>
                      <w:szCs w:val="28"/>
                      <w:shd w:val="clear" w:color="auto" w:fill="FFFFFF"/>
                    </w:rPr>
                  </w:pPr>
                  <w:r w:rsidRPr="00892373">
                    <w:rPr>
                      <w:rFonts w:cs="Times New Roman"/>
                      <w:b/>
                      <w:color w:val="0070C0"/>
                      <w:sz w:val="28"/>
                      <w:szCs w:val="28"/>
                      <w:shd w:val="clear" w:color="auto" w:fill="FFFFFF"/>
                    </w:rPr>
                    <w:t xml:space="preserve">Из чего состоят </w:t>
                  </w:r>
                  <w:proofErr w:type="spellStart"/>
                  <w:r w:rsidRPr="00892373">
                    <w:rPr>
                      <w:rFonts w:cs="Times New Roman"/>
                      <w:b/>
                      <w:color w:val="0070C0"/>
                      <w:sz w:val="28"/>
                      <w:szCs w:val="28"/>
                      <w:shd w:val="clear" w:color="auto" w:fill="FFFFFF"/>
                    </w:rPr>
                    <w:t>снюсы</w:t>
                  </w:r>
                  <w:proofErr w:type="spellEnd"/>
                  <w:r w:rsidRPr="00892373">
                    <w:rPr>
                      <w:rFonts w:cs="Times New Roman"/>
                      <w:b/>
                      <w:color w:val="0070C0"/>
                      <w:sz w:val="28"/>
                      <w:szCs w:val="28"/>
                      <w:shd w:val="clear" w:color="auto" w:fill="FFFFFF"/>
                    </w:rPr>
                    <w:t>?</w:t>
                  </w:r>
                </w:p>
                <w:p w:rsidR="0064489D" w:rsidRDefault="0064489D" w:rsidP="0064489D"/>
              </w:txbxContent>
            </v:textbox>
          </v:rect>
        </w:pict>
      </w:r>
      <w:r w:rsidR="0064489D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917575</wp:posOffset>
            </wp:positionV>
            <wp:extent cx="1162050" cy="2063750"/>
            <wp:effectExtent l="0" t="0" r="0" b="0"/>
            <wp:wrapTight wrapText="bothSides">
              <wp:wrapPolygon edited="0">
                <wp:start x="1416" y="0"/>
                <wp:lineTo x="0" y="399"/>
                <wp:lineTo x="0" y="21135"/>
                <wp:lineTo x="1416" y="21334"/>
                <wp:lineTo x="19830" y="21334"/>
                <wp:lineTo x="21246" y="21135"/>
                <wp:lineTo x="21246" y="399"/>
                <wp:lineTo x="19830" y="0"/>
                <wp:lineTo x="1416" y="0"/>
              </wp:wrapPolygon>
            </wp:wrapTight>
            <wp:docPr id="7" name="Рисунок 7" descr="https://gorodv.com/wp-content/uploads/2019/12/WhatsApp-Image-2019-12-27-at-14.56.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orodv.com/wp-content/uploads/2019/12/WhatsApp-Image-2019-12-27-at-14.56.1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063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proofErr w:type="spellStart"/>
      <w:r w:rsidR="0064489D" w:rsidRPr="00CB596F">
        <w:rPr>
          <w:rFonts w:cs="Arial"/>
          <w:b/>
          <w:bCs/>
          <w:shd w:val="clear" w:color="auto" w:fill="FFFFFF"/>
        </w:rPr>
        <w:t>Снюс</w:t>
      </w:r>
      <w:proofErr w:type="spellEnd"/>
      <w:r w:rsidR="0064489D" w:rsidRPr="00CB596F">
        <w:rPr>
          <w:rFonts w:cs="Arial"/>
          <w:shd w:val="clear" w:color="auto" w:fill="FFFFFF"/>
        </w:rPr>
        <w:t> — вид табачного изделия. Представляет собой измельчённый увлажнённый табак, который помещают между верхней (реже — нижней) губой и десной на длительн</w:t>
      </w:r>
      <w:r w:rsidR="0064489D">
        <w:rPr>
          <w:rFonts w:cs="Arial"/>
          <w:shd w:val="clear" w:color="auto" w:fill="FFFFFF"/>
        </w:rPr>
        <w:t xml:space="preserve">ое время — от 30 до 60-70минут. </w:t>
      </w:r>
    </w:p>
    <w:p w:rsidR="0064489D" w:rsidRDefault="0064489D" w:rsidP="0064489D">
      <w:pPr>
        <w:spacing w:after="120" w:line="24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Так же никотиновые смеси продаются в виде леденцов, мармеладок и даже зубочисток.</w:t>
      </w:r>
      <w:r>
        <w:rPr>
          <w:rFonts w:ascii="Open Sans" w:hAnsi="Open Sans"/>
          <w:color w:val="383838"/>
          <w:sz w:val="21"/>
          <w:szCs w:val="21"/>
          <w:shd w:val="clear" w:color="auto" w:fill="FFFFFF"/>
        </w:rPr>
        <w:t> </w:t>
      </w:r>
      <w:r w:rsidRPr="002A345F">
        <w:rPr>
          <w:rFonts w:cs="Arial"/>
          <w:shd w:val="clear" w:color="auto" w:fill="FFFFFF"/>
        </w:rPr>
        <w:t>Одна из последних новинок — фруктовые леденцы с никотином. Ананас, яблоко или вишня пропитываются никотином. Стоит такая коробочка конфет относительно недорого.</w:t>
      </w:r>
    </w:p>
    <w:p w:rsidR="0064489D" w:rsidRPr="00892373" w:rsidRDefault="0064489D" w:rsidP="0064489D">
      <w:pPr>
        <w:spacing w:after="120" w:line="240" w:lineRule="auto"/>
        <w:rPr>
          <w:rFonts w:cs="Times New Roman"/>
          <w:b/>
          <w:color w:val="0070C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2068195</wp:posOffset>
            </wp:positionH>
            <wp:positionV relativeFrom="paragraph">
              <wp:posOffset>-3223895</wp:posOffset>
            </wp:positionV>
            <wp:extent cx="3203575" cy="2765425"/>
            <wp:effectExtent l="0" t="0" r="0" b="0"/>
            <wp:wrapTight wrapText="bothSides">
              <wp:wrapPolygon edited="0">
                <wp:start x="0" y="0"/>
                <wp:lineTo x="0" y="21426"/>
                <wp:lineTo x="21450" y="21426"/>
                <wp:lineTo x="21450" y="0"/>
                <wp:lineTo x="0" y="0"/>
              </wp:wrapPolygon>
            </wp:wrapTight>
            <wp:docPr id="1" name="Рисунок 1" descr="https://stportal.su/upload/medialibrary/3ad/3ad6dafb2401f5f946d116276ddf4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portal.su/upload/medialibrary/3ad/3ad6dafb2401f5f946d116276ddf48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3470" t="3155" r="6624" b="19243"/>
                    <a:stretch/>
                  </pic:blipFill>
                  <pic:spPr bwMode="auto">
                    <a:xfrm>
                      <a:off x="0" y="0"/>
                      <a:ext cx="3203575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-1208405</wp:posOffset>
            </wp:positionH>
            <wp:positionV relativeFrom="paragraph">
              <wp:posOffset>243205</wp:posOffset>
            </wp:positionV>
            <wp:extent cx="3023870" cy="2211705"/>
            <wp:effectExtent l="0" t="0" r="5080" b="0"/>
            <wp:wrapTight wrapText="bothSides">
              <wp:wrapPolygon edited="0">
                <wp:start x="544" y="0"/>
                <wp:lineTo x="0" y="372"/>
                <wp:lineTo x="0" y="21023"/>
                <wp:lineTo x="408" y="21395"/>
                <wp:lineTo x="544" y="21395"/>
                <wp:lineTo x="20956" y="21395"/>
                <wp:lineTo x="21092" y="21395"/>
                <wp:lineTo x="21500" y="21023"/>
                <wp:lineTo x="21500" y="372"/>
                <wp:lineTo x="20956" y="0"/>
                <wp:lineTo x="544" y="0"/>
              </wp:wrapPolygon>
            </wp:wrapTight>
            <wp:docPr id="8" name="Рисунок 8" descr="https://yandex.ru/images/_crpd/DMP1h4988/a5c542WO/ZEBEwoEO2lqWPjHicPR6eGclBO7LffdBRkP6Ws78177rtmMx4DU65ukbCj_hmRo5Yw2VUsRwm6Xk7_S3ioolXwAkAMIl309Lk080szGDb_hmIfBLy93iVcL2jz6fSSL66ufWdIbwPuft3g-qJ0l6eRL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yandex.ru/images/_crpd/DMP1h4988/a5c542WO/ZEBEwoEO2lqWPjHicPR6eGclBO7LffdBRkP6Ws78177rtmMx4DU65ukbCj_hmRo5Yw2VUsRwm6Xk7_S3ioolXwAkAMIl309Lk080szGDb_hmIfBLy93iVcL2jz6fSSL66ufWdIbwPuft3g-qJ0l6eRL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22117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cs="Times New Roman"/>
          <w:b/>
          <w:sz w:val="28"/>
          <w:szCs w:val="28"/>
          <w:shd w:val="clear" w:color="auto" w:fill="FFFFFF"/>
        </w:rPr>
        <w:br w:type="column"/>
      </w:r>
      <w:r w:rsidRPr="00892373">
        <w:rPr>
          <w:rFonts w:cs="Times New Roman"/>
          <w:b/>
          <w:color w:val="0070C0"/>
          <w:sz w:val="28"/>
          <w:szCs w:val="28"/>
          <w:shd w:val="clear" w:color="auto" w:fill="FFFFFF"/>
        </w:rPr>
        <w:t>В чём опасность ник паков и леденцов?</w:t>
      </w:r>
    </w:p>
    <w:p w:rsidR="0064489D" w:rsidRDefault="0064489D" w:rsidP="0064489D">
      <w:pPr>
        <w:spacing w:after="0" w:line="240" w:lineRule="auto"/>
        <w:jc w:val="both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Один мешочек </w:t>
      </w:r>
      <w:proofErr w:type="spellStart"/>
      <w:r>
        <w:rPr>
          <w:rFonts w:cs="Arial"/>
          <w:shd w:val="clear" w:color="auto" w:fill="FFFFFF"/>
        </w:rPr>
        <w:t>снюса</w:t>
      </w:r>
      <w:proofErr w:type="spellEnd"/>
      <w:r>
        <w:rPr>
          <w:rFonts w:cs="Arial"/>
          <w:shd w:val="clear" w:color="auto" w:fill="FFFFFF"/>
        </w:rPr>
        <w:t xml:space="preserve"> может содержать до 60 мг никотина. Такую же дозу можно получить, выкурив одновременно три традиционных пачки </w:t>
      </w:r>
      <w:proofErr w:type="spellStart"/>
      <w:r>
        <w:rPr>
          <w:rFonts w:cs="Arial"/>
          <w:shd w:val="clear" w:color="auto" w:fill="FFFFFF"/>
        </w:rPr>
        <w:t>сигарет</w:t>
      </w:r>
      <w:proofErr w:type="gramStart"/>
      <w:r>
        <w:rPr>
          <w:rFonts w:cs="Arial"/>
          <w:shd w:val="clear" w:color="auto" w:fill="FFFFFF"/>
        </w:rPr>
        <w:t>.И</w:t>
      </w:r>
      <w:proofErr w:type="spellEnd"/>
      <w:proofErr w:type="gramEnd"/>
      <w:r>
        <w:rPr>
          <w:rFonts w:cs="Arial"/>
          <w:shd w:val="clear" w:color="auto" w:fill="FFFFFF"/>
        </w:rPr>
        <w:t xml:space="preserve"> в</w:t>
      </w:r>
      <w:r w:rsidRPr="00530D3D">
        <w:rPr>
          <w:rFonts w:cs="Arial"/>
          <w:shd w:val="clear" w:color="auto" w:fill="FFFFFF"/>
        </w:rPr>
        <w:t xml:space="preserve"> одной коробочке леденцов размером с монпансье содержится такое количество никотина, как в трех пачках сигарет. А ребенок может за день съесть всю коробочку. Представьте, каким будет воздействие на неокрепший детский организм! </w:t>
      </w:r>
    </w:p>
    <w:p w:rsidR="0064489D" w:rsidRDefault="0064489D" w:rsidP="0064489D">
      <w:pPr>
        <w:spacing w:after="120" w:line="240" w:lineRule="auto"/>
        <w:jc w:val="both"/>
        <w:rPr>
          <w:rFonts w:cs="Arial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43180</wp:posOffset>
            </wp:positionV>
            <wp:extent cx="3023870" cy="2015490"/>
            <wp:effectExtent l="0" t="0" r="5080" b="3810"/>
            <wp:wrapTight wrapText="bothSides">
              <wp:wrapPolygon edited="0">
                <wp:start x="544" y="0"/>
                <wp:lineTo x="0" y="408"/>
                <wp:lineTo x="0" y="21233"/>
                <wp:lineTo x="544" y="21437"/>
                <wp:lineTo x="20956" y="21437"/>
                <wp:lineTo x="21500" y="21233"/>
                <wp:lineTo x="21500" y="408"/>
                <wp:lineTo x="20956" y="0"/>
                <wp:lineTo x="544" y="0"/>
              </wp:wrapPolygon>
            </wp:wrapTight>
            <wp:docPr id="3" name="Рисунок 3" descr="https://opalania.ru/wp-content/uploads/2019/12/Sny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palania.ru/wp-content/uploads/2019/12/Snyu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201549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cs="Times New Roman"/>
          <w:b/>
          <w:sz w:val="28"/>
          <w:szCs w:val="28"/>
          <w:shd w:val="clear" w:color="auto" w:fill="FFFFFF"/>
        </w:rPr>
        <w:br w:type="column"/>
      </w:r>
      <w:r w:rsidRPr="00530D3D">
        <w:rPr>
          <w:rFonts w:cs="Arial"/>
          <w:shd w:val="clear" w:color="auto" w:fill="FFFFFF"/>
        </w:rPr>
        <w:lastRenderedPageBreak/>
        <w:t xml:space="preserve">Синтетический никотин – </w:t>
      </w:r>
      <w:proofErr w:type="spellStart"/>
      <w:r w:rsidRPr="00530D3D">
        <w:rPr>
          <w:rFonts w:cs="Arial"/>
          <w:shd w:val="clear" w:color="auto" w:fill="FFFFFF"/>
        </w:rPr>
        <w:t>снюса</w:t>
      </w:r>
      <w:proofErr w:type="spellEnd"/>
      <w:r w:rsidRPr="00530D3D">
        <w:rPr>
          <w:rFonts w:cs="Arial"/>
          <w:shd w:val="clear" w:color="auto" w:fill="FFFFFF"/>
        </w:rPr>
        <w:t xml:space="preserve"> – влечет за собой достаточно плачевные последствия для человеческого организма.  </w:t>
      </w:r>
    </w:p>
    <w:p w:rsidR="0064489D" w:rsidRDefault="0064489D" w:rsidP="0064489D">
      <w:pPr>
        <w:spacing w:after="120" w:line="240" w:lineRule="auto"/>
        <w:jc w:val="both"/>
        <w:rPr>
          <w:rFonts w:cs="Arial"/>
          <w:shd w:val="clear" w:color="auto" w:fill="FFFFFF"/>
        </w:rPr>
      </w:pPr>
      <w:r w:rsidRPr="00F83717">
        <w:rPr>
          <w:rFonts w:cs="Arial"/>
          <w:b/>
          <w:i/>
          <w:shd w:val="clear" w:color="auto" w:fill="FFFFFF"/>
        </w:rPr>
        <w:t>Во-первых</w:t>
      </w:r>
      <w:r w:rsidRPr="00530D3D">
        <w:rPr>
          <w:rFonts w:cs="Arial"/>
          <w:shd w:val="clear" w:color="auto" w:fill="FFFFFF"/>
        </w:rPr>
        <w:t xml:space="preserve">, </w:t>
      </w:r>
      <w:proofErr w:type="spellStart"/>
      <w:r w:rsidRPr="00530D3D">
        <w:rPr>
          <w:rFonts w:cs="Arial"/>
          <w:shd w:val="clear" w:color="auto" w:fill="FFFFFF"/>
        </w:rPr>
        <w:t>снюс</w:t>
      </w:r>
      <w:proofErr w:type="spellEnd"/>
      <w:r w:rsidRPr="00530D3D">
        <w:rPr>
          <w:rFonts w:cs="Arial"/>
          <w:shd w:val="clear" w:color="auto" w:fill="FFFFFF"/>
        </w:rPr>
        <w:t xml:space="preserve"> вызывает привыкание.  К настоящему времени стали известны случаи, когда зависимость возникала сразу же – после первого употребления. </w:t>
      </w:r>
    </w:p>
    <w:p w:rsidR="0064489D" w:rsidRDefault="0064489D" w:rsidP="0064489D">
      <w:pPr>
        <w:spacing w:after="120" w:line="240" w:lineRule="auto"/>
        <w:jc w:val="both"/>
        <w:rPr>
          <w:rFonts w:cs="Arial"/>
          <w:shd w:val="clear" w:color="auto" w:fill="FFFFFF"/>
        </w:rPr>
      </w:pPr>
      <w:r w:rsidRPr="00F83717">
        <w:rPr>
          <w:rFonts w:cs="Arial"/>
          <w:b/>
          <w:i/>
          <w:shd w:val="clear" w:color="auto" w:fill="FFFFFF"/>
        </w:rPr>
        <w:t>Во-вторых</w:t>
      </w:r>
      <w:r w:rsidRPr="00530D3D">
        <w:rPr>
          <w:rFonts w:cs="Arial"/>
          <w:shd w:val="clear" w:color="auto" w:fill="FFFFFF"/>
        </w:rPr>
        <w:t xml:space="preserve">, человек, употребляющий такой продукт, ведет </w:t>
      </w:r>
      <w:proofErr w:type="gramStart"/>
      <w:r w:rsidRPr="00530D3D">
        <w:rPr>
          <w:rFonts w:cs="Arial"/>
          <w:shd w:val="clear" w:color="auto" w:fill="FFFFFF"/>
        </w:rPr>
        <w:t>себя</w:t>
      </w:r>
      <w:proofErr w:type="gramEnd"/>
      <w:r w:rsidRPr="00530D3D">
        <w:rPr>
          <w:rFonts w:cs="Arial"/>
          <w:shd w:val="clear" w:color="auto" w:fill="FFFFFF"/>
        </w:rPr>
        <w:t xml:space="preserve"> чуть ли не в десятки раз агрессивнее тех, кто со </w:t>
      </w:r>
      <w:proofErr w:type="spellStart"/>
      <w:r w:rsidRPr="00530D3D">
        <w:rPr>
          <w:rFonts w:cs="Arial"/>
          <w:shd w:val="clear" w:color="auto" w:fill="FFFFFF"/>
        </w:rPr>
        <w:t>снюсом</w:t>
      </w:r>
      <w:proofErr w:type="spellEnd"/>
      <w:r w:rsidRPr="00530D3D">
        <w:rPr>
          <w:rFonts w:cs="Arial"/>
          <w:shd w:val="clear" w:color="auto" w:fill="FFFFFF"/>
        </w:rPr>
        <w:t xml:space="preserve"> не знаком.  </w:t>
      </w:r>
    </w:p>
    <w:p w:rsidR="0064489D" w:rsidRDefault="0064489D" w:rsidP="0064489D">
      <w:pPr>
        <w:spacing w:after="120" w:line="240" w:lineRule="auto"/>
        <w:jc w:val="both"/>
        <w:rPr>
          <w:rFonts w:cs="Arial"/>
          <w:shd w:val="clear" w:color="auto" w:fill="FFFFFF"/>
        </w:rPr>
      </w:pPr>
      <w:r w:rsidRPr="00F83717">
        <w:rPr>
          <w:rFonts w:cs="Arial"/>
          <w:b/>
          <w:i/>
          <w:shd w:val="clear" w:color="auto" w:fill="FFFFFF"/>
        </w:rPr>
        <w:t>В-третьих</w:t>
      </w:r>
      <w:r w:rsidRPr="00530D3D">
        <w:rPr>
          <w:rFonts w:cs="Arial"/>
          <w:shd w:val="clear" w:color="auto" w:fill="FFFFFF"/>
        </w:rPr>
        <w:t xml:space="preserve">, постоянное нахождение так называемых «конфет» между слизистыми тканями  провоцирует сильнейшее раздражение ротовой полости. </w:t>
      </w:r>
    </w:p>
    <w:p w:rsidR="0064489D" w:rsidRDefault="0064489D" w:rsidP="0064489D">
      <w:pPr>
        <w:spacing w:after="240" w:line="240" w:lineRule="auto"/>
        <w:jc w:val="both"/>
        <w:rPr>
          <w:rFonts w:cs="Arial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3023870" cy="1700927"/>
            <wp:effectExtent l="0" t="0" r="5080" b="0"/>
            <wp:docPr id="10" name="Рисунок 10" descr="https://sun9-53.userapi.com/c854124/v854124779/13c3f5/Qp4KCWs9gG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53.userapi.com/c854124/v854124779/13c3f5/Qp4KCWs9gGQ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870" cy="17009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64489D" w:rsidRDefault="0064489D" w:rsidP="003663F5">
      <w:pPr>
        <w:spacing w:after="240" w:line="240" w:lineRule="auto"/>
        <w:jc w:val="both"/>
      </w:pPr>
      <w:r w:rsidRPr="00530D3D">
        <w:rPr>
          <w:rFonts w:cs="Arial"/>
          <w:shd w:val="clear" w:color="auto" w:fill="FFFFFF"/>
        </w:rPr>
        <w:t xml:space="preserve">Существует еще и четвертая причина, по которой </w:t>
      </w:r>
      <w:proofErr w:type="spellStart"/>
      <w:r w:rsidRPr="00530D3D">
        <w:rPr>
          <w:rFonts w:cs="Arial"/>
          <w:shd w:val="clear" w:color="auto" w:fill="FFFFFF"/>
        </w:rPr>
        <w:t>снюс</w:t>
      </w:r>
      <w:proofErr w:type="spellEnd"/>
      <w:r w:rsidRPr="00530D3D">
        <w:rPr>
          <w:rFonts w:cs="Arial"/>
          <w:shd w:val="clear" w:color="auto" w:fill="FFFFFF"/>
        </w:rPr>
        <w:t xml:space="preserve"> можно считать одним из самых коварных  вредных веществ десятилетия.  Из-за своей специфики, не предполагающей какой</w:t>
      </w:r>
      <w:r>
        <w:rPr>
          <w:rFonts w:cs="Arial"/>
          <w:shd w:val="clear" w:color="auto" w:fill="FFFFFF"/>
        </w:rPr>
        <w:t>-</w:t>
      </w:r>
      <w:r w:rsidRPr="00530D3D">
        <w:rPr>
          <w:rFonts w:cs="Arial"/>
          <w:shd w:val="clear" w:color="auto" w:fill="FFFFFF"/>
        </w:rPr>
        <w:t>то особенной предварительной подготовки перед употреблением, доступности и относительно невысокой цены, «конфеты» с синтетическим никотином набирают все большую популярность среди детей и подростков.</w:t>
      </w:r>
    </w:p>
    <w:p w:rsidR="0064489D" w:rsidRDefault="0064489D" w:rsidP="0064489D">
      <w:pPr>
        <w:spacing w:line="240" w:lineRule="auto"/>
        <w:jc w:val="both"/>
      </w:pPr>
    </w:p>
    <w:p w:rsidR="00E645F8" w:rsidRDefault="00E645F8"/>
    <w:sectPr w:rsidR="00E645F8" w:rsidSect="0091736C">
      <w:pgSz w:w="16838" w:h="11906" w:orient="landscape"/>
      <w:pgMar w:top="567" w:right="567" w:bottom="567" w:left="567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14020"/>
    <w:multiLevelType w:val="hybridMultilevel"/>
    <w:tmpl w:val="83C0E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EB063D"/>
    <w:multiLevelType w:val="hybridMultilevel"/>
    <w:tmpl w:val="1952E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489D"/>
    <w:rsid w:val="00074C11"/>
    <w:rsid w:val="00222117"/>
    <w:rsid w:val="003663F5"/>
    <w:rsid w:val="004B4574"/>
    <w:rsid w:val="0064489D"/>
    <w:rsid w:val="008C1C68"/>
    <w:rsid w:val="00CB4C9B"/>
    <w:rsid w:val="00E64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8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3017</Characters>
  <Application>Microsoft Office Word</Application>
  <DocSecurity>0</DocSecurity>
  <Lines>25</Lines>
  <Paragraphs>7</Paragraphs>
  <ScaleCrop>false</ScaleCrop>
  <Company/>
  <LinksUpToDate>false</LinksUpToDate>
  <CharactersWithSpaces>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пользователь</cp:lastModifiedBy>
  <cp:revision>4</cp:revision>
  <dcterms:created xsi:type="dcterms:W3CDTF">2020-05-12T09:39:00Z</dcterms:created>
  <dcterms:modified xsi:type="dcterms:W3CDTF">2020-07-28T09:09:00Z</dcterms:modified>
</cp:coreProperties>
</file>