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59" w:rsidRPr="00244DAB" w:rsidRDefault="00AE5CBD" w:rsidP="005A1F22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4DA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93459" w:rsidRPr="00244DAB">
        <w:rPr>
          <w:rFonts w:ascii="Times New Roman" w:hAnsi="Times New Roman" w:cs="Times New Roman"/>
          <w:sz w:val="24"/>
          <w:szCs w:val="24"/>
        </w:rPr>
        <w:t xml:space="preserve"> 3</w:t>
      </w:r>
      <w:r w:rsidR="00A71A78" w:rsidRPr="00244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B341B0" w:rsidRPr="005A1F22" w:rsidRDefault="00A71A78" w:rsidP="005A1F2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F22">
        <w:rPr>
          <w:rFonts w:ascii="Times New Roman" w:hAnsi="Times New Roman" w:cs="Times New Roman"/>
          <w:b/>
          <w:sz w:val="24"/>
          <w:szCs w:val="24"/>
        </w:rPr>
        <w:t>Характеристика-представление</w:t>
      </w:r>
      <w:r w:rsidR="005A1F22" w:rsidRPr="005A1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F22">
        <w:rPr>
          <w:rFonts w:ascii="Times New Roman" w:hAnsi="Times New Roman" w:cs="Times New Roman"/>
          <w:b/>
          <w:sz w:val="24"/>
          <w:szCs w:val="24"/>
        </w:rPr>
        <w:t>на обучающегося</w:t>
      </w:r>
    </w:p>
    <w:p w:rsidR="00A71A78" w:rsidRPr="002160A3" w:rsidRDefault="00A71A78" w:rsidP="005A1F2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(ФИО, дата рождения, группа/класс)</w:t>
      </w:r>
    </w:p>
    <w:p w:rsidR="005A1F22" w:rsidRPr="002160A3" w:rsidRDefault="005A1F22" w:rsidP="00C127A4">
      <w:pPr>
        <w:spacing w:after="0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2160A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2160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71A78" w:rsidRPr="002160A3">
        <w:rPr>
          <w:rFonts w:ascii="Times New Roman" w:hAnsi="Times New Roman" w:cs="Times New Roman"/>
          <w:i/>
          <w:sz w:val="24"/>
          <w:szCs w:val="24"/>
        </w:rPr>
        <w:t>Общие сведения:</w:t>
      </w:r>
    </w:p>
    <w:p w:rsidR="00A71A78" w:rsidRPr="002160A3" w:rsidRDefault="00A71A7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дата поступления в образовательную организацию;</w:t>
      </w:r>
    </w:p>
    <w:p w:rsidR="00A71A78" w:rsidRPr="002160A3" w:rsidRDefault="00A71A7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программа обучения (полное наименование);</w:t>
      </w:r>
    </w:p>
    <w:p w:rsidR="00A71A78" w:rsidRPr="002160A3" w:rsidRDefault="00A71A7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форма организации образования:</w:t>
      </w:r>
      <w:r w:rsidR="005A1F22" w:rsidRPr="002160A3">
        <w:rPr>
          <w:rFonts w:ascii="Times New Roman" w:hAnsi="Times New Roman" w:cs="Times New Roman"/>
          <w:sz w:val="24"/>
          <w:szCs w:val="24"/>
        </w:rPr>
        <w:t xml:space="preserve"> в группе / классе, индивидуально (на дому), семейное образование, сетевая форма реализации образовательных программ, с применением дистанционных технологий, др.</w:t>
      </w:r>
    </w:p>
    <w:p w:rsidR="007B28DE" w:rsidRPr="002160A3" w:rsidRDefault="007B28D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- факты, способные повлиять на поведение и успеваемость ребенка (в </w:t>
      </w:r>
      <w:r w:rsidR="007471BE" w:rsidRPr="002160A3">
        <w:rPr>
          <w:rFonts w:ascii="Times New Roman" w:hAnsi="Times New Roman" w:cs="Times New Roman"/>
          <w:sz w:val="24"/>
          <w:szCs w:val="24"/>
        </w:rPr>
        <w:t>образовательной организации): переход из одной образовательной организации в другую образовательную 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:rsidR="007471BE" w:rsidRPr="002160A3" w:rsidRDefault="007471B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состав семьи (перечислить, с кем проживает ребенок – родственные отношения и количество детей/взрослых);</w:t>
      </w:r>
    </w:p>
    <w:p w:rsidR="007471BE" w:rsidRPr="002160A3" w:rsidRDefault="007471B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- трудности, переживаемые в семье (материальные, </w:t>
      </w:r>
      <w:r w:rsidR="005A760F" w:rsidRPr="002160A3">
        <w:rPr>
          <w:rFonts w:ascii="Times New Roman" w:hAnsi="Times New Roman" w:cs="Times New Roman"/>
          <w:sz w:val="24"/>
          <w:szCs w:val="24"/>
        </w:rPr>
        <w:t>хроническая психотравматизация,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– в том числе братья/сестры с нарушениями развития, а также переезд в другие социокультурные условия менее,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ребенком).</w:t>
      </w:r>
    </w:p>
    <w:p w:rsidR="005A760F" w:rsidRPr="002160A3" w:rsidRDefault="005A1F22" w:rsidP="00C127A4">
      <w:pPr>
        <w:tabs>
          <w:tab w:val="left" w:pos="567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0A3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2160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A760F" w:rsidRPr="002160A3">
        <w:rPr>
          <w:rFonts w:ascii="Times New Roman" w:hAnsi="Times New Roman" w:cs="Times New Roman"/>
          <w:i/>
          <w:sz w:val="24"/>
          <w:szCs w:val="24"/>
        </w:rPr>
        <w:t>Информация об условиях и результатах образования ребенка в образовательной орг</w:t>
      </w:r>
      <w:r w:rsidR="00CD7B25" w:rsidRPr="002160A3">
        <w:rPr>
          <w:rFonts w:ascii="Times New Roman" w:hAnsi="Times New Roman" w:cs="Times New Roman"/>
          <w:i/>
          <w:sz w:val="24"/>
          <w:szCs w:val="24"/>
        </w:rPr>
        <w:t>а</w:t>
      </w:r>
      <w:r w:rsidR="005A760F" w:rsidRPr="002160A3">
        <w:rPr>
          <w:rFonts w:ascii="Times New Roman" w:hAnsi="Times New Roman" w:cs="Times New Roman"/>
          <w:i/>
          <w:sz w:val="24"/>
          <w:szCs w:val="24"/>
        </w:rPr>
        <w:t>низации:</w:t>
      </w:r>
    </w:p>
    <w:p w:rsidR="005A760F" w:rsidRPr="002160A3" w:rsidRDefault="00105641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1. </w:t>
      </w:r>
      <w:r w:rsidR="005A760F" w:rsidRPr="002160A3">
        <w:rPr>
          <w:rFonts w:ascii="Times New Roman" w:hAnsi="Times New Roman" w:cs="Times New Roman"/>
          <w:sz w:val="24"/>
          <w:szCs w:val="24"/>
        </w:rPr>
        <w:t xml:space="preserve">Краткая характеристика </w:t>
      </w:r>
      <w:r w:rsidRPr="002160A3">
        <w:rPr>
          <w:rFonts w:ascii="Times New Roman" w:hAnsi="Times New Roman" w:cs="Times New Roman"/>
          <w:sz w:val="24"/>
          <w:szCs w:val="24"/>
        </w:rPr>
        <w:t xml:space="preserve">познавательного, речевого, двигательного, коммуникативно-личностного развития ребенка на момент поступления в образовательную организацию: качественно в соотношении с возрастными </w:t>
      </w:r>
      <w:r w:rsidRPr="002160A3">
        <w:rPr>
          <w:rFonts w:ascii="Times New Roman" w:hAnsi="Times New Roman" w:cs="Times New Roman"/>
          <w:sz w:val="24"/>
          <w:szCs w:val="24"/>
        </w:rPr>
        <w:lastRenderedPageBreak/>
        <w:t>нормами развития (значительно отставало, отставало, неравномерно отставало, частично опережало).</w:t>
      </w:r>
    </w:p>
    <w:p w:rsidR="00A71A78" w:rsidRPr="002160A3" w:rsidRDefault="00105641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2. </w:t>
      </w:r>
      <w:r w:rsidR="00CD7B25" w:rsidRPr="002160A3">
        <w:rPr>
          <w:rFonts w:ascii="Times New Roman" w:hAnsi="Times New Roman" w:cs="Times New Roman"/>
          <w:sz w:val="24"/>
          <w:szCs w:val="24"/>
        </w:rPr>
        <w:t>Краткая характеристика познавательного, речевого, двигательного,</w:t>
      </w:r>
      <w:r w:rsidR="00822A6C" w:rsidRPr="002160A3">
        <w:rPr>
          <w:rFonts w:ascii="Times New Roman" w:hAnsi="Times New Roman" w:cs="Times New Roman"/>
          <w:sz w:val="24"/>
          <w:szCs w:val="24"/>
        </w:rPr>
        <w:t xml:space="preserve"> коммуникативно-личностного развития ребенка на момент подготовки характеристики: 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:rsidR="00822A6C" w:rsidRPr="002160A3" w:rsidRDefault="00822A6C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3. </w:t>
      </w:r>
      <w:r w:rsidR="00175B6E" w:rsidRPr="002160A3">
        <w:rPr>
          <w:rFonts w:ascii="Times New Roman" w:hAnsi="Times New Roman" w:cs="Times New Roman"/>
          <w:sz w:val="24"/>
          <w:szCs w:val="24"/>
        </w:rPr>
        <w:t>Динамика (показатели) познавательного, речевого, двигательного, коммуникативно-личностного развития (по каждой из перечисленных линий): крайне незначительная, незначительная, неравномерная, достаточная.</w:t>
      </w:r>
    </w:p>
    <w:p w:rsidR="00175B6E" w:rsidRPr="002160A3" w:rsidRDefault="00175B6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4. Динамика (показатели) деятельности (практической, игровой, продуктивной) за период нахождения в образовательной организации</w:t>
      </w:r>
      <w:r w:rsidR="000C2890" w:rsidRPr="002160A3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2160A3">
        <w:rPr>
          <w:rFonts w:ascii="Times New Roman" w:hAnsi="Times New Roman" w:cs="Times New Roman"/>
          <w:sz w:val="24"/>
          <w:szCs w:val="24"/>
        </w:rPr>
        <w:t>.</w:t>
      </w:r>
    </w:p>
    <w:p w:rsidR="00175B6E" w:rsidRPr="002160A3" w:rsidRDefault="00175B6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5. Динамика освоения программного материала:</w:t>
      </w:r>
    </w:p>
    <w:p w:rsidR="00175B6E" w:rsidRPr="002160A3" w:rsidRDefault="00175B6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программ</w:t>
      </w:r>
      <w:r w:rsidR="005A1F22" w:rsidRPr="002160A3">
        <w:rPr>
          <w:rFonts w:ascii="Times New Roman" w:hAnsi="Times New Roman" w:cs="Times New Roman"/>
          <w:sz w:val="24"/>
          <w:szCs w:val="24"/>
        </w:rPr>
        <w:t xml:space="preserve">а, по которой обучается ребенок; </w:t>
      </w:r>
    </w:p>
    <w:p w:rsidR="00175B6E" w:rsidRPr="002160A3" w:rsidRDefault="00175B6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соответствие объема знаний, умений и навыков требованиями программы или, для обучающегося по программе дошкольного образования: достижение целевых ориентиров (в соответствии с годом обучения) или, для обучающегося по программе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областях: (фактически отсутствуют, крайне незначительна, невысокая, неравномерная).</w:t>
      </w:r>
    </w:p>
    <w:p w:rsidR="009D745B" w:rsidRPr="002160A3" w:rsidRDefault="009D745B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6. Особенности, влияющие на результативность обучения: </w:t>
      </w:r>
      <w:r w:rsidRPr="002160A3">
        <w:rPr>
          <w:rFonts w:ascii="Times New Roman" w:hAnsi="Times New Roman" w:cs="Times New Roman"/>
          <w:i/>
          <w:sz w:val="24"/>
          <w:szCs w:val="24"/>
        </w:rPr>
        <w:t>мотивация к обучению</w:t>
      </w:r>
      <w:r w:rsidRPr="002160A3">
        <w:rPr>
          <w:rFonts w:ascii="Times New Roman" w:hAnsi="Times New Roman" w:cs="Times New Roman"/>
          <w:sz w:val="24"/>
          <w:szCs w:val="24"/>
        </w:rPr>
        <w:t xml:space="preserve"> (фактически не проявляется, недостаточная, </w:t>
      </w:r>
      <w:r w:rsidR="000D454E" w:rsidRPr="002160A3">
        <w:rPr>
          <w:rFonts w:ascii="Times New Roman" w:hAnsi="Times New Roman" w:cs="Times New Roman"/>
          <w:sz w:val="24"/>
          <w:szCs w:val="24"/>
        </w:rPr>
        <w:t xml:space="preserve">нестабильная), </w:t>
      </w:r>
      <w:r w:rsidR="000D454E" w:rsidRPr="002160A3">
        <w:rPr>
          <w:rFonts w:ascii="Times New Roman" w:hAnsi="Times New Roman" w:cs="Times New Roman"/>
          <w:i/>
          <w:sz w:val="24"/>
          <w:szCs w:val="24"/>
        </w:rPr>
        <w:t>сензитивность в отношениях с педагогами</w:t>
      </w:r>
      <w:r w:rsidR="000D454E" w:rsidRPr="002160A3">
        <w:rPr>
          <w:rFonts w:ascii="Times New Roman" w:hAnsi="Times New Roman" w:cs="Times New Roman"/>
          <w:sz w:val="24"/>
          <w:szCs w:val="24"/>
        </w:rPr>
        <w:t xml:space="preserve">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</w:t>
      </w:r>
      <w:r w:rsidR="000D454E" w:rsidRPr="002160A3">
        <w:rPr>
          <w:rFonts w:ascii="Times New Roman" w:hAnsi="Times New Roman" w:cs="Times New Roman"/>
          <w:i/>
          <w:sz w:val="24"/>
          <w:szCs w:val="24"/>
        </w:rPr>
        <w:t>эмоциональная напряженность</w:t>
      </w:r>
      <w:r w:rsidR="000D454E" w:rsidRPr="002160A3">
        <w:rPr>
          <w:rFonts w:ascii="Times New Roman" w:hAnsi="Times New Roman" w:cs="Times New Roman"/>
          <w:sz w:val="24"/>
          <w:szCs w:val="24"/>
        </w:rPr>
        <w:t xml:space="preserve"> при необходимости публичного ответа, контрольной работы и пр. (высокая, неравномерная, нестабильная, не выявляется), </w:t>
      </w:r>
      <w:r w:rsidR="000D454E" w:rsidRPr="002160A3">
        <w:rPr>
          <w:rFonts w:ascii="Times New Roman" w:hAnsi="Times New Roman" w:cs="Times New Roman"/>
          <w:i/>
          <w:sz w:val="24"/>
          <w:szCs w:val="24"/>
        </w:rPr>
        <w:t>истощаемость</w:t>
      </w:r>
      <w:r w:rsidR="000D454E" w:rsidRPr="002160A3">
        <w:rPr>
          <w:rFonts w:ascii="Times New Roman" w:hAnsi="Times New Roman" w:cs="Times New Roman"/>
          <w:sz w:val="24"/>
          <w:szCs w:val="24"/>
        </w:rPr>
        <w:t xml:space="preserve"> (высокая, с очевидным снижением качества деятельности и пр., умеренная, незначительная) и др.</w:t>
      </w:r>
    </w:p>
    <w:p w:rsidR="000D454E" w:rsidRPr="002160A3" w:rsidRDefault="000D454E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E426BB" w:rsidRPr="002160A3">
        <w:rPr>
          <w:rFonts w:ascii="Times New Roman" w:hAnsi="Times New Roman" w:cs="Times New Roman"/>
          <w:sz w:val="24"/>
          <w:szCs w:val="24"/>
        </w:rPr>
        <w:t>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:rsidR="007455E0" w:rsidRPr="002160A3" w:rsidRDefault="007455E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8. Получаемая коррекционно-развивающая, </w:t>
      </w:r>
      <w:r w:rsidR="00F55B37" w:rsidRPr="002160A3">
        <w:rPr>
          <w:rFonts w:ascii="Times New Roman" w:hAnsi="Times New Roman" w:cs="Times New Roman"/>
          <w:sz w:val="24"/>
          <w:szCs w:val="24"/>
        </w:rPr>
        <w:t>психолого-педагогическая помощь (конкретизировать); (занятия с логопедом, дефектологом, психологом, учителем начальных классов</w:t>
      </w:r>
      <w:r w:rsidR="00BF4201" w:rsidRPr="002160A3">
        <w:rPr>
          <w:rFonts w:ascii="Times New Roman" w:hAnsi="Times New Roman" w:cs="Times New Roman"/>
          <w:sz w:val="24"/>
          <w:szCs w:val="24"/>
        </w:rPr>
        <w:t xml:space="preserve"> – указать длительность, т. е. когда начались/закончились занятия</w:t>
      </w:r>
      <w:r w:rsidR="00F55B37" w:rsidRPr="002160A3">
        <w:rPr>
          <w:rFonts w:ascii="Times New Roman" w:hAnsi="Times New Roman" w:cs="Times New Roman"/>
          <w:sz w:val="24"/>
          <w:szCs w:val="24"/>
        </w:rPr>
        <w:t>)</w:t>
      </w:r>
      <w:r w:rsidR="00BF4201" w:rsidRPr="002160A3">
        <w:rPr>
          <w:rFonts w:ascii="Times New Roman" w:hAnsi="Times New Roman" w:cs="Times New Roman"/>
          <w:sz w:val="24"/>
          <w:szCs w:val="24"/>
        </w:rPr>
        <w:t>, регулярность посещения этих занятий, выполнение домашних заданий этих специалистов.</w:t>
      </w:r>
    </w:p>
    <w:p w:rsidR="00E767C2" w:rsidRPr="002160A3" w:rsidRDefault="000C289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9. Характеристика взросления</w:t>
      </w:r>
      <w:r w:rsidRPr="002160A3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2160A3">
        <w:rPr>
          <w:rFonts w:ascii="Times New Roman" w:hAnsi="Times New Roman" w:cs="Times New Roman"/>
          <w:sz w:val="24"/>
          <w:szCs w:val="24"/>
        </w:rPr>
        <w:t>:</w:t>
      </w:r>
    </w:p>
    <w:p w:rsidR="000C2890" w:rsidRPr="002160A3" w:rsidRDefault="000C289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– например, запретили родители, исключили из секции, перестал заниматься из-за нехватки средств т.п.);</w:t>
      </w:r>
    </w:p>
    <w:p w:rsidR="000C2890" w:rsidRPr="002160A3" w:rsidRDefault="000C289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характер занятости во внеурочное время (имеет ли круг обязанностей, как относится к их выполнению);</w:t>
      </w:r>
    </w:p>
    <w:p w:rsidR="000C2890" w:rsidRPr="002160A3" w:rsidRDefault="000C289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отношение к учебе (наличие предпочитаемых предметов, любимых учителей);</w:t>
      </w:r>
    </w:p>
    <w:p w:rsidR="000C2890" w:rsidRPr="002160A3" w:rsidRDefault="000C289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отношение к педагогическим воздействиям (описать воздействия и реакцию на них);</w:t>
      </w:r>
    </w:p>
    <w:p w:rsidR="000C2890" w:rsidRPr="002160A3" w:rsidRDefault="000C2890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- характер общения со сверстниками, одноклассниками (отвергаемый или оттесненный, изолированный по собственному желанию, </w:t>
      </w:r>
      <w:r w:rsidR="00DA00E2" w:rsidRPr="002160A3">
        <w:rPr>
          <w:rFonts w:ascii="Times New Roman" w:hAnsi="Times New Roman" w:cs="Times New Roman"/>
          <w:sz w:val="24"/>
          <w:szCs w:val="24"/>
        </w:rPr>
        <w:t>неформальный лидер);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значимость общения со сверстниками в системе ценностей обучающегося (приоритетная, второстепенная);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значимость виртуального общения в системе ценностей обучающегося (сколько времени по его собственному мнению проводит в социальных сетях);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lastRenderedPageBreak/>
        <w:t>- 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самосознание (самооценка);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принадлежность к молодежной субкультуре(</w:t>
      </w:r>
      <w:proofErr w:type="spellStart"/>
      <w:r w:rsidRPr="002160A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2160A3">
        <w:rPr>
          <w:rFonts w:ascii="Times New Roman" w:hAnsi="Times New Roman" w:cs="Times New Roman"/>
          <w:sz w:val="24"/>
          <w:szCs w:val="24"/>
        </w:rPr>
        <w:t>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- особенности </w:t>
      </w:r>
      <w:proofErr w:type="spellStart"/>
      <w:r w:rsidRPr="002160A3">
        <w:rPr>
          <w:rFonts w:ascii="Times New Roman" w:hAnsi="Times New Roman" w:cs="Times New Roman"/>
          <w:sz w:val="24"/>
          <w:szCs w:val="24"/>
        </w:rPr>
        <w:t>психосексуального</w:t>
      </w:r>
      <w:proofErr w:type="spellEnd"/>
      <w:r w:rsidRPr="002160A3">
        <w:rPr>
          <w:rFonts w:ascii="Times New Roman" w:hAnsi="Times New Roman" w:cs="Times New Roman"/>
          <w:sz w:val="24"/>
          <w:szCs w:val="24"/>
        </w:rPr>
        <w:t xml:space="preserve"> развития;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религиозные убеждения (не актуализирует, навязывает другим);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отношения с семьей (описание известных педагогам фактов: кого слушается, к кому привязан, либо эмоциональная связь с семьей ухудшена/утрачена);</w:t>
      </w:r>
    </w:p>
    <w:p w:rsidR="00DA00E2" w:rsidRPr="002160A3" w:rsidRDefault="00DA00E2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жизненные планы и профессио</w:t>
      </w:r>
      <w:r w:rsidR="00EC1788" w:rsidRPr="002160A3">
        <w:rPr>
          <w:rFonts w:ascii="Times New Roman" w:hAnsi="Times New Roman" w:cs="Times New Roman"/>
          <w:sz w:val="24"/>
          <w:szCs w:val="24"/>
        </w:rPr>
        <w:t>нальные намерения.</w:t>
      </w:r>
    </w:p>
    <w:p w:rsidR="00EC1788" w:rsidRPr="002160A3" w:rsidRDefault="00EC1788" w:rsidP="00C127A4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0A3">
        <w:rPr>
          <w:rFonts w:ascii="Times New Roman" w:hAnsi="Times New Roman" w:cs="Times New Roman"/>
          <w:i/>
          <w:sz w:val="24"/>
          <w:szCs w:val="24"/>
        </w:rPr>
        <w:t>Поведенческие девиации</w:t>
      </w:r>
      <w:r w:rsidRPr="002160A3">
        <w:rPr>
          <w:rStyle w:val="a6"/>
          <w:rFonts w:ascii="Times New Roman" w:hAnsi="Times New Roman" w:cs="Times New Roman"/>
          <w:i/>
          <w:sz w:val="24"/>
          <w:szCs w:val="24"/>
        </w:rPr>
        <w:footnoteReference w:id="3"/>
      </w:r>
      <w:r w:rsidRPr="002160A3">
        <w:rPr>
          <w:rFonts w:ascii="Times New Roman" w:hAnsi="Times New Roman" w:cs="Times New Roman"/>
          <w:i/>
          <w:sz w:val="24"/>
          <w:szCs w:val="24"/>
        </w:rPr>
        <w:t>:</w:t>
      </w:r>
    </w:p>
    <w:p w:rsidR="00EC1788" w:rsidRPr="002160A3" w:rsidRDefault="00EC178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совершенные в прошлом или текущие правонарушения;</w:t>
      </w:r>
    </w:p>
    <w:p w:rsidR="00EC1788" w:rsidRPr="002160A3" w:rsidRDefault="00EC178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наличие самовольных уходов из дома, бродяжничество;</w:t>
      </w:r>
    </w:p>
    <w:p w:rsidR="00EC1788" w:rsidRPr="002160A3" w:rsidRDefault="00EC178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- проявление агрессии (физической и/или вербальной) по отношению к другим (либо к животным), склонность к насилию;</w:t>
      </w:r>
    </w:p>
    <w:p w:rsidR="00EC1788" w:rsidRPr="002160A3" w:rsidRDefault="00EC178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 - оппозиционные установки (спорит, отказывается) либо негативизм (делает наоборот);</w:t>
      </w:r>
    </w:p>
    <w:p w:rsidR="00EC1788" w:rsidRPr="002160A3" w:rsidRDefault="00EC178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- отношение к курению, алкоголю, наркотикам, другим </w:t>
      </w:r>
      <w:proofErr w:type="spellStart"/>
      <w:r w:rsidRPr="002160A3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Pr="002160A3">
        <w:rPr>
          <w:rFonts w:ascii="Times New Roman" w:hAnsi="Times New Roman" w:cs="Times New Roman"/>
          <w:sz w:val="24"/>
          <w:szCs w:val="24"/>
        </w:rPr>
        <w:t xml:space="preserve"> веществам (пробы, регулярное употребление, интерес, стремление, зависимость);</w:t>
      </w:r>
    </w:p>
    <w:p w:rsidR="00EC1788" w:rsidRPr="002160A3" w:rsidRDefault="00EC1788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 -</w:t>
      </w:r>
      <w:r w:rsidR="001C4FDE" w:rsidRPr="002160A3">
        <w:rPr>
          <w:rFonts w:ascii="Times New Roman" w:hAnsi="Times New Roman" w:cs="Times New Roman"/>
          <w:sz w:val="24"/>
          <w:szCs w:val="24"/>
        </w:rPr>
        <w:t xml:space="preserve"> повышенная внушаемость (влияние авторитетов, влияние дисфункциональных </w:t>
      </w:r>
      <w:r w:rsidR="00F43469" w:rsidRPr="002160A3">
        <w:rPr>
          <w:rFonts w:ascii="Times New Roman" w:hAnsi="Times New Roman" w:cs="Times New Roman"/>
          <w:sz w:val="24"/>
          <w:szCs w:val="24"/>
        </w:rPr>
        <w:t>групп сверстником, подверженность влиянию моды, средств массовой информации и пр.);</w:t>
      </w:r>
    </w:p>
    <w:p w:rsidR="00F43469" w:rsidRPr="002160A3" w:rsidRDefault="00F43469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160A3">
        <w:rPr>
          <w:rFonts w:ascii="Times New Roman" w:hAnsi="Times New Roman" w:cs="Times New Roman"/>
          <w:sz w:val="24"/>
          <w:szCs w:val="24"/>
        </w:rPr>
        <w:t>дезадаптивные</w:t>
      </w:r>
      <w:proofErr w:type="spellEnd"/>
      <w:r w:rsidRPr="002160A3">
        <w:rPr>
          <w:rFonts w:ascii="Times New Roman" w:hAnsi="Times New Roman" w:cs="Times New Roman"/>
          <w:sz w:val="24"/>
          <w:szCs w:val="24"/>
        </w:rPr>
        <w:t xml:space="preserve"> черты личности (конкретизировать).</w:t>
      </w:r>
    </w:p>
    <w:p w:rsidR="00F43469" w:rsidRPr="002160A3" w:rsidRDefault="00F43469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10. Информация о проведении индивидуальной профилактической работы (конкретизировать).</w:t>
      </w:r>
    </w:p>
    <w:p w:rsidR="00F43469" w:rsidRPr="002160A3" w:rsidRDefault="00F43469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11. Общий вывод о необходимости уточнения, изменения, подтверждения образовательного маршрута, создания условий для коррекции нарушений </w:t>
      </w:r>
      <w:r w:rsidRPr="002160A3">
        <w:rPr>
          <w:rFonts w:ascii="Times New Roman" w:hAnsi="Times New Roman" w:cs="Times New Roman"/>
          <w:sz w:val="24"/>
          <w:szCs w:val="24"/>
        </w:rPr>
        <w:lastRenderedPageBreak/>
        <w:t>развития и социального адаптации и/или условий проведения индивидуальной профилактической работы.</w:t>
      </w:r>
    </w:p>
    <w:p w:rsidR="00F43469" w:rsidRPr="002160A3" w:rsidRDefault="00F43469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43469" w:rsidRPr="002160A3" w:rsidRDefault="00F43469" w:rsidP="00C127A4">
      <w:pPr>
        <w:spacing w:after="0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2160A3">
        <w:rPr>
          <w:rFonts w:ascii="Times New Roman" w:hAnsi="Times New Roman" w:cs="Times New Roman"/>
          <w:i/>
          <w:sz w:val="24"/>
          <w:szCs w:val="24"/>
        </w:rPr>
        <w:t xml:space="preserve">           Дата составления документа.</w:t>
      </w:r>
    </w:p>
    <w:p w:rsidR="00F43469" w:rsidRPr="002160A3" w:rsidRDefault="00F43469" w:rsidP="00C127A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43469" w:rsidRPr="002160A3" w:rsidRDefault="00F43469" w:rsidP="00C127A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           Подпись </w:t>
      </w:r>
      <w:r w:rsidR="005A1F22" w:rsidRPr="002160A3">
        <w:rPr>
          <w:rFonts w:ascii="Times New Roman" w:hAnsi="Times New Roman" w:cs="Times New Roman"/>
          <w:sz w:val="24"/>
          <w:szCs w:val="24"/>
        </w:rPr>
        <w:t xml:space="preserve">руководителя образовательной организации, печать.  </w:t>
      </w:r>
    </w:p>
    <w:p w:rsidR="00C93459" w:rsidRPr="002160A3" w:rsidRDefault="00C93459" w:rsidP="00C127A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C127A4" w:rsidRPr="002160A3" w:rsidRDefault="00C127A4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127A4" w:rsidRPr="002160A3" w:rsidRDefault="00C127A4" w:rsidP="00C127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A00E2" w:rsidRPr="002160A3" w:rsidRDefault="00F43469" w:rsidP="00C127A4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0A3">
        <w:rPr>
          <w:rFonts w:ascii="Times New Roman" w:hAnsi="Times New Roman" w:cs="Times New Roman"/>
          <w:i/>
          <w:sz w:val="24"/>
          <w:szCs w:val="24"/>
        </w:rPr>
        <w:t>Дополнительно:</w:t>
      </w:r>
    </w:p>
    <w:p w:rsidR="00F43469" w:rsidRPr="002160A3" w:rsidRDefault="00431A51" w:rsidP="00C127A4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Д</w:t>
      </w:r>
      <w:r w:rsidR="00F43469" w:rsidRPr="002160A3">
        <w:rPr>
          <w:rFonts w:ascii="Times New Roman" w:hAnsi="Times New Roman" w:cs="Times New Roman"/>
          <w:sz w:val="24"/>
          <w:szCs w:val="24"/>
        </w:rPr>
        <w:t>ля обучающегося по А</w:t>
      </w:r>
      <w:r w:rsidR="005A1F22" w:rsidRPr="002160A3">
        <w:rPr>
          <w:rFonts w:ascii="Times New Roman" w:hAnsi="Times New Roman" w:cs="Times New Roman"/>
          <w:sz w:val="24"/>
          <w:szCs w:val="24"/>
        </w:rPr>
        <w:t>О</w:t>
      </w:r>
      <w:r w:rsidR="00F43469" w:rsidRPr="002160A3">
        <w:rPr>
          <w:rFonts w:ascii="Times New Roman" w:hAnsi="Times New Roman" w:cs="Times New Roman"/>
          <w:sz w:val="24"/>
          <w:szCs w:val="24"/>
        </w:rPr>
        <w:t>ОП – указать коррекционно-развивающие курсы, динамику в коррекции нарушений.</w:t>
      </w:r>
    </w:p>
    <w:p w:rsidR="00F43469" w:rsidRPr="002160A3" w:rsidRDefault="00F43469" w:rsidP="00C127A4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 xml:space="preserve">Приложением к </w:t>
      </w:r>
      <w:r w:rsidR="002160A3">
        <w:rPr>
          <w:rFonts w:ascii="Times New Roman" w:hAnsi="Times New Roman" w:cs="Times New Roman"/>
          <w:sz w:val="24"/>
          <w:szCs w:val="24"/>
        </w:rPr>
        <w:t>х</w:t>
      </w:r>
      <w:r w:rsidR="00431A51" w:rsidRPr="002160A3">
        <w:rPr>
          <w:rFonts w:ascii="Times New Roman" w:hAnsi="Times New Roman" w:cs="Times New Roman"/>
          <w:sz w:val="24"/>
          <w:szCs w:val="24"/>
        </w:rPr>
        <w:t>арактеристике</w:t>
      </w:r>
      <w:r w:rsidRPr="002160A3">
        <w:rPr>
          <w:rFonts w:ascii="Times New Roman" w:hAnsi="Times New Roman" w:cs="Times New Roman"/>
          <w:sz w:val="24"/>
          <w:szCs w:val="24"/>
        </w:rPr>
        <w:t xml:space="preserve"> для школьников является табель успеваемости, заверенный личной подписью руководителя образовательной организации (</w:t>
      </w:r>
      <w:r w:rsidR="00431A51" w:rsidRPr="002160A3">
        <w:rPr>
          <w:rFonts w:ascii="Times New Roman" w:hAnsi="Times New Roman" w:cs="Times New Roman"/>
          <w:sz w:val="24"/>
          <w:szCs w:val="24"/>
        </w:rPr>
        <w:t>уполномоченного лица), печатью образовательной организации;</w:t>
      </w:r>
    </w:p>
    <w:p w:rsidR="00431A51" w:rsidRPr="002160A3" w:rsidRDefault="00431A51" w:rsidP="00C127A4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Представление заверяется личной подписью руководителя образовательной организации (уполномоченного лица), печатью образовательной организации;</w:t>
      </w:r>
    </w:p>
    <w:p w:rsidR="00431A51" w:rsidRPr="002160A3" w:rsidRDefault="00431A51" w:rsidP="00C127A4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Характеристика может быть дополнено исходя из индивидуальных особенностей обучающегося.</w:t>
      </w:r>
    </w:p>
    <w:p w:rsidR="00431A51" w:rsidRPr="002160A3" w:rsidRDefault="00431A51" w:rsidP="00C127A4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0A3">
        <w:rPr>
          <w:rFonts w:ascii="Times New Roman" w:hAnsi="Times New Roman" w:cs="Times New Roman"/>
          <w:sz w:val="24"/>
          <w:szCs w:val="24"/>
        </w:rPr>
        <w:t>В отсутствии в образовательной организации психоло</w:t>
      </w:r>
      <w:r w:rsidR="002160A3">
        <w:rPr>
          <w:rFonts w:ascii="Times New Roman" w:hAnsi="Times New Roman" w:cs="Times New Roman"/>
          <w:sz w:val="24"/>
          <w:szCs w:val="24"/>
        </w:rPr>
        <w:t>го-педагогического консилиума, х</w:t>
      </w:r>
      <w:r w:rsidRPr="002160A3">
        <w:rPr>
          <w:rFonts w:ascii="Times New Roman" w:hAnsi="Times New Roman" w:cs="Times New Roman"/>
          <w:sz w:val="24"/>
          <w:szCs w:val="24"/>
        </w:rPr>
        <w:t>арактеристика готовится педагогом или специалистом психолого-педагогического профиля, в динамике наблюдающим ребенка (воспитатель/учитель начальных классов/ классный руководитель/ мастер п</w:t>
      </w:r>
      <w:r w:rsidR="005A1F22" w:rsidRPr="002160A3">
        <w:rPr>
          <w:rFonts w:ascii="Times New Roman" w:hAnsi="Times New Roman" w:cs="Times New Roman"/>
          <w:sz w:val="24"/>
          <w:szCs w:val="24"/>
        </w:rPr>
        <w:t xml:space="preserve">роизводственного обучения/ </w:t>
      </w:r>
      <w:proofErr w:type="spellStart"/>
      <w:r w:rsidR="005A1F22" w:rsidRPr="002160A3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2160A3">
        <w:rPr>
          <w:rFonts w:ascii="Times New Roman" w:hAnsi="Times New Roman" w:cs="Times New Roman"/>
          <w:sz w:val="24"/>
          <w:szCs w:val="24"/>
        </w:rPr>
        <w:t>/психолог/дефектолог).</w:t>
      </w:r>
    </w:p>
    <w:sectPr w:rsidR="00431A51" w:rsidRPr="002160A3" w:rsidSect="00C127A4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2AD" w:rsidRDefault="004252AD" w:rsidP="000C2890">
      <w:pPr>
        <w:spacing w:after="0" w:line="240" w:lineRule="auto"/>
      </w:pPr>
      <w:r>
        <w:separator/>
      </w:r>
    </w:p>
  </w:endnote>
  <w:endnote w:type="continuationSeparator" w:id="0">
    <w:p w:rsidR="004252AD" w:rsidRDefault="004252AD" w:rsidP="000C2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2AD" w:rsidRDefault="004252AD" w:rsidP="000C2890">
      <w:pPr>
        <w:spacing w:after="0" w:line="240" w:lineRule="auto"/>
      </w:pPr>
      <w:r>
        <w:separator/>
      </w:r>
    </w:p>
  </w:footnote>
  <w:footnote w:type="continuationSeparator" w:id="0">
    <w:p w:rsidR="004252AD" w:rsidRDefault="004252AD" w:rsidP="000C2890">
      <w:pPr>
        <w:spacing w:after="0" w:line="240" w:lineRule="auto"/>
      </w:pPr>
      <w:r>
        <w:continuationSeparator/>
      </w:r>
    </w:p>
  </w:footnote>
  <w:footnote w:id="1">
    <w:p w:rsidR="000C2890" w:rsidRPr="00C93459" w:rsidRDefault="000C2890">
      <w:pPr>
        <w:pStyle w:val="a4"/>
        <w:rPr>
          <w:rFonts w:ascii="Times New Roman" w:hAnsi="Times New Roman" w:cs="Times New Roman"/>
        </w:rPr>
      </w:pPr>
      <w:r w:rsidRPr="00C93459">
        <w:rPr>
          <w:rStyle w:val="a6"/>
          <w:rFonts w:ascii="Times New Roman" w:hAnsi="Times New Roman" w:cs="Times New Roman"/>
        </w:rPr>
        <w:footnoteRef/>
      </w:r>
      <w:r w:rsidRPr="00C93459">
        <w:rPr>
          <w:rFonts w:ascii="Times New Roman" w:hAnsi="Times New Roman" w:cs="Times New Roman"/>
        </w:rPr>
        <w:t xml:space="preserve"> Для обучающихся с умственной отсталостью (интеллектуальными нарушениями)</w:t>
      </w:r>
    </w:p>
  </w:footnote>
  <w:footnote w:id="2">
    <w:p w:rsidR="000C2890" w:rsidRPr="00C93459" w:rsidRDefault="000C2890">
      <w:pPr>
        <w:pStyle w:val="a4"/>
        <w:rPr>
          <w:rFonts w:ascii="Times New Roman" w:hAnsi="Times New Roman" w:cs="Times New Roman"/>
        </w:rPr>
      </w:pPr>
      <w:r w:rsidRPr="00C93459">
        <w:rPr>
          <w:rStyle w:val="a6"/>
          <w:rFonts w:ascii="Times New Roman" w:hAnsi="Times New Roman" w:cs="Times New Roman"/>
        </w:rPr>
        <w:footnoteRef/>
      </w:r>
      <w:r w:rsidRPr="00C93459">
        <w:rPr>
          <w:rFonts w:ascii="Times New Roman" w:hAnsi="Times New Roman" w:cs="Times New Roman"/>
        </w:rPr>
        <w:t xml:space="preserve"> Для подростков, а также обучающихся с девиантным (общественно-опасным) поведением</w:t>
      </w:r>
    </w:p>
  </w:footnote>
  <w:footnote w:id="3">
    <w:p w:rsidR="00EC1788" w:rsidRPr="00C93459" w:rsidRDefault="00EC1788">
      <w:pPr>
        <w:pStyle w:val="a4"/>
        <w:rPr>
          <w:rFonts w:ascii="Times New Roman" w:hAnsi="Times New Roman" w:cs="Times New Roman"/>
        </w:rPr>
      </w:pPr>
      <w:r w:rsidRPr="00C93459">
        <w:rPr>
          <w:rStyle w:val="a6"/>
          <w:rFonts w:ascii="Times New Roman" w:hAnsi="Times New Roman" w:cs="Times New Roman"/>
        </w:rPr>
        <w:footnoteRef/>
      </w:r>
      <w:r w:rsidRPr="00C93459">
        <w:rPr>
          <w:rFonts w:ascii="Times New Roman" w:hAnsi="Times New Roman" w:cs="Times New Roman"/>
        </w:rPr>
        <w:t xml:space="preserve"> Для подростков, а также обучающихся с девиантным (общественно-опасным) поведением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918E0"/>
    <w:multiLevelType w:val="hybridMultilevel"/>
    <w:tmpl w:val="3D0E9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738CF"/>
    <w:multiLevelType w:val="hybridMultilevel"/>
    <w:tmpl w:val="98D4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6C"/>
    <w:rsid w:val="000C2890"/>
    <w:rsid w:val="000D454E"/>
    <w:rsid w:val="00105641"/>
    <w:rsid w:val="001530A5"/>
    <w:rsid w:val="00175B6E"/>
    <w:rsid w:val="001C4FDE"/>
    <w:rsid w:val="002160A3"/>
    <w:rsid w:val="00244DAB"/>
    <w:rsid w:val="003B5D83"/>
    <w:rsid w:val="004252AD"/>
    <w:rsid w:val="00431A51"/>
    <w:rsid w:val="00435B6C"/>
    <w:rsid w:val="00496C7E"/>
    <w:rsid w:val="005A1F22"/>
    <w:rsid w:val="005A760F"/>
    <w:rsid w:val="0066303F"/>
    <w:rsid w:val="007455E0"/>
    <w:rsid w:val="007471BE"/>
    <w:rsid w:val="007B28DE"/>
    <w:rsid w:val="00822A6C"/>
    <w:rsid w:val="008F2E4B"/>
    <w:rsid w:val="009D745B"/>
    <w:rsid w:val="00A71A78"/>
    <w:rsid w:val="00AE5CBD"/>
    <w:rsid w:val="00B341B0"/>
    <w:rsid w:val="00BF4201"/>
    <w:rsid w:val="00C127A4"/>
    <w:rsid w:val="00C93459"/>
    <w:rsid w:val="00CA2A6C"/>
    <w:rsid w:val="00CD7B25"/>
    <w:rsid w:val="00CF1C8B"/>
    <w:rsid w:val="00DA00E2"/>
    <w:rsid w:val="00E426BB"/>
    <w:rsid w:val="00E767C2"/>
    <w:rsid w:val="00EC1788"/>
    <w:rsid w:val="00EC5E04"/>
    <w:rsid w:val="00F143CD"/>
    <w:rsid w:val="00F43469"/>
    <w:rsid w:val="00F5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4EA6C-10A5-4EC6-97E6-1B9B59A3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60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C289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289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289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C93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3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89E91-2633-47A7-8FD3-C1EE2125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1203</Words>
  <Characters>6863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 13ОльгаВасильевна</dc:creator>
  <cp:keywords/>
  <dc:description/>
  <cp:lastModifiedBy>Семыкина Наталья Анатольевна</cp:lastModifiedBy>
  <cp:revision>2</cp:revision>
  <cp:lastPrinted>2019-11-29T09:48:00Z</cp:lastPrinted>
  <dcterms:created xsi:type="dcterms:W3CDTF">2020-12-24T16:16:00Z</dcterms:created>
  <dcterms:modified xsi:type="dcterms:W3CDTF">2020-12-24T16:16:00Z</dcterms:modified>
</cp:coreProperties>
</file>